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auto"/>
          <w:sz w:val="24"/>
          <w:szCs w:val="24"/>
          <w:lang w:val="sv-SE" w:eastAsia="sv-SE"/>
        </w:rPr>
        <w:id w:val="-1973661053"/>
        <w:docPartObj>
          <w:docPartGallery w:val="Table of Contents"/>
          <w:docPartUnique/>
        </w:docPartObj>
      </w:sdtPr>
      <w:sdtEndPr>
        <w:rPr>
          <w:b/>
          <w:bCs/>
          <w:noProof/>
        </w:rPr>
      </w:sdtEndPr>
      <w:sdtContent>
        <w:p w14:paraId="13523178" w14:textId="53EDCDC5" w:rsidR="009E723E" w:rsidRDefault="00E97E24">
          <w:pPr>
            <w:pStyle w:val="TOCHeading"/>
          </w:pPr>
          <w:r>
            <w:t>Committees with available representative positions</w:t>
          </w:r>
        </w:p>
        <w:p w14:paraId="34CAEA4B" w14:textId="7632FC72" w:rsidR="00E416B7" w:rsidRDefault="009E723E">
          <w:pPr>
            <w:pStyle w:val="TOC1"/>
            <w:tabs>
              <w:tab w:val="right" w:leader="dot" w:pos="809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3155360" w:history="1">
            <w:r w:rsidR="00E416B7" w:rsidRPr="00C91043">
              <w:rPr>
                <w:rStyle w:val="Hyperlink"/>
                <w:noProof/>
                <w:lang w:val="en-AU"/>
              </w:rPr>
              <w:t>Work group that will look over how the funding for research and PhD education should be divided between the departments and centres at the faculty of Science</w:t>
            </w:r>
            <w:r w:rsidR="00E416B7">
              <w:rPr>
                <w:noProof/>
                <w:webHidden/>
              </w:rPr>
              <w:tab/>
            </w:r>
            <w:r w:rsidR="00E416B7">
              <w:rPr>
                <w:noProof/>
                <w:webHidden/>
              </w:rPr>
              <w:fldChar w:fldCharType="begin"/>
            </w:r>
            <w:r w:rsidR="00E416B7">
              <w:rPr>
                <w:noProof/>
                <w:webHidden/>
              </w:rPr>
              <w:instrText xml:space="preserve"> PAGEREF _Toc103155360 \h </w:instrText>
            </w:r>
            <w:r w:rsidR="00E416B7">
              <w:rPr>
                <w:noProof/>
                <w:webHidden/>
              </w:rPr>
            </w:r>
            <w:r w:rsidR="00E416B7">
              <w:rPr>
                <w:noProof/>
                <w:webHidden/>
              </w:rPr>
              <w:fldChar w:fldCharType="separate"/>
            </w:r>
            <w:r w:rsidR="008144A5">
              <w:rPr>
                <w:noProof/>
                <w:webHidden/>
              </w:rPr>
              <w:t>2</w:t>
            </w:r>
            <w:r w:rsidR="00E416B7">
              <w:rPr>
                <w:noProof/>
                <w:webHidden/>
              </w:rPr>
              <w:fldChar w:fldCharType="end"/>
            </w:r>
          </w:hyperlink>
        </w:p>
        <w:p w14:paraId="2CE5B577" w14:textId="629A3843"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374" w:history="1">
            <w:r w:rsidRPr="00C91043">
              <w:rPr>
                <w:rStyle w:val="Hyperlink"/>
                <w:noProof/>
                <w:lang w:val="en-US"/>
              </w:rPr>
              <w:t>The Faculty Board, Områdesnämnden</w:t>
            </w:r>
            <w:r>
              <w:rPr>
                <w:noProof/>
                <w:webHidden/>
              </w:rPr>
              <w:tab/>
            </w:r>
            <w:r>
              <w:rPr>
                <w:noProof/>
                <w:webHidden/>
              </w:rPr>
              <w:fldChar w:fldCharType="begin"/>
            </w:r>
            <w:r>
              <w:rPr>
                <w:noProof/>
                <w:webHidden/>
              </w:rPr>
              <w:instrText xml:space="preserve"> PAGEREF _Toc103155374 \h </w:instrText>
            </w:r>
            <w:r>
              <w:rPr>
                <w:noProof/>
                <w:webHidden/>
              </w:rPr>
            </w:r>
            <w:r>
              <w:rPr>
                <w:noProof/>
                <w:webHidden/>
              </w:rPr>
              <w:fldChar w:fldCharType="separate"/>
            </w:r>
            <w:r w:rsidR="008144A5">
              <w:rPr>
                <w:noProof/>
                <w:webHidden/>
              </w:rPr>
              <w:t>4</w:t>
            </w:r>
            <w:r>
              <w:rPr>
                <w:noProof/>
                <w:webHidden/>
              </w:rPr>
              <w:fldChar w:fldCharType="end"/>
            </w:r>
          </w:hyperlink>
        </w:p>
        <w:p w14:paraId="2418AB45" w14:textId="6C1CA3A8"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388" w:history="1">
            <w:r w:rsidRPr="00C91043">
              <w:rPr>
                <w:rStyle w:val="Hyperlink"/>
                <w:noProof/>
                <w:lang w:val="en-US"/>
              </w:rPr>
              <w:t>Områdesnämndens arbetsutskott</w:t>
            </w:r>
            <w:r>
              <w:rPr>
                <w:noProof/>
                <w:webHidden/>
              </w:rPr>
              <w:tab/>
            </w:r>
            <w:r>
              <w:rPr>
                <w:noProof/>
                <w:webHidden/>
              </w:rPr>
              <w:fldChar w:fldCharType="begin"/>
            </w:r>
            <w:r>
              <w:rPr>
                <w:noProof/>
                <w:webHidden/>
              </w:rPr>
              <w:instrText xml:space="preserve"> PAGEREF _Toc103155388 \h </w:instrText>
            </w:r>
            <w:r>
              <w:rPr>
                <w:noProof/>
                <w:webHidden/>
              </w:rPr>
            </w:r>
            <w:r>
              <w:rPr>
                <w:noProof/>
                <w:webHidden/>
              </w:rPr>
              <w:fldChar w:fldCharType="separate"/>
            </w:r>
            <w:r w:rsidR="008144A5">
              <w:rPr>
                <w:noProof/>
                <w:webHidden/>
              </w:rPr>
              <w:t>6</w:t>
            </w:r>
            <w:r>
              <w:rPr>
                <w:noProof/>
                <w:webHidden/>
              </w:rPr>
              <w:fldChar w:fldCharType="end"/>
            </w:r>
          </w:hyperlink>
        </w:p>
        <w:p w14:paraId="25D93D23" w14:textId="45D14AFD"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402" w:history="1">
            <w:r w:rsidRPr="00C91043">
              <w:rPr>
                <w:rStyle w:val="Hyperlink"/>
                <w:noProof/>
                <w:lang w:val="en-AU"/>
              </w:rPr>
              <w:t>Grundutbildningsberedningen</w:t>
            </w:r>
            <w:r>
              <w:rPr>
                <w:noProof/>
                <w:webHidden/>
              </w:rPr>
              <w:tab/>
            </w:r>
            <w:r>
              <w:rPr>
                <w:noProof/>
                <w:webHidden/>
              </w:rPr>
              <w:fldChar w:fldCharType="begin"/>
            </w:r>
            <w:r>
              <w:rPr>
                <w:noProof/>
                <w:webHidden/>
              </w:rPr>
              <w:instrText xml:space="preserve"> PAGEREF _Toc103155402 \h </w:instrText>
            </w:r>
            <w:r>
              <w:rPr>
                <w:noProof/>
                <w:webHidden/>
              </w:rPr>
            </w:r>
            <w:r>
              <w:rPr>
                <w:noProof/>
                <w:webHidden/>
              </w:rPr>
              <w:fldChar w:fldCharType="separate"/>
            </w:r>
            <w:r w:rsidR="008144A5">
              <w:rPr>
                <w:noProof/>
                <w:webHidden/>
              </w:rPr>
              <w:t>9</w:t>
            </w:r>
            <w:r>
              <w:rPr>
                <w:noProof/>
                <w:webHidden/>
              </w:rPr>
              <w:fldChar w:fldCharType="end"/>
            </w:r>
          </w:hyperlink>
        </w:p>
        <w:p w14:paraId="457B64FC" w14:textId="133C0900"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416" w:history="1">
            <w:r w:rsidRPr="00C91043">
              <w:rPr>
                <w:rStyle w:val="Hyperlink"/>
                <w:noProof/>
              </w:rPr>
              <w:t>Grundutbildningsberedningens internationaliseringsgrupp</w:t>
            </w:r>
            <w:r>
              <w:rPr>
                <w:noProof/>
                <w:webHidden/>
              </w:rPr>
              <w:tab/>
            </w:r>
            <w:r>
              <w:rPr>
                <w:noProof/>
                <w:webHidden/>
              </w:rPr>
              <w:fldChar w:fldCharType="begin"/>
            </w:r>
            <w:r>
              <w:rPr>
                <w:noProof/>
                <w:webHidden/>
              </w:rPr>
              <w:instrText xml:space="preserve"> PAGEREF _Toc103155416 \h </w:instrText>
            </w:r>
            <w:r>
              <w:rPr>
                <w:noProof/>
                <w:webHidden/>
              </w:rPr>
            </w:r>
            <w:r>
              <w:rPr>
                <w:noProof/>
                <w:webHidden/>
              </w:rPr>
              <w:fldChar w:fldCharType="separate"/>
            </w:r>
            <w:r w:rsidR="008144A5">
              <w:rPr>
                <w:noProof/>
                <w:webHidden/>
              </w:rPr>
              <w:t>12</w:t>
            </w:r>
            <w:r>
              <w:rPr>
                <w:noProof/>
                <w:webHidden/>
              </w:rPr>
              <w:fldChar w:fldCharType="end"/>
            </w:r>
          </w:hyperlink>
        </w:p>
        <w:p w14:paraId="6A917A7E" w14:textId="746C999F"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429" w:history="1">
            <w:r w:rsidRPr="00C91043">
              <w:rPr>
                <w:rStyle w:val="Hyperlink"/>
                <w:noProof/>
                <w:lang w:val="en-US"/>
              </w:rPr>
              <w:t>Informationsberedningen</w:t>
            </w:r>
            <w:r>
              <w:rPr>
                <w:noProof/>
                <w:webHidden/>
              </w:rPr>
              <w:tab/>
            </w:r>
            <w:r>
              <w:rPr>
                <w:noProof/>
                <w:webHidden/>
              </w:rPr>
              <w:fldChar w:fldCharType="begin"/>
            </w:r>
            <w:r>
              <w:rPr>
                <w:noProof/>
                <w:webHidden/>
              </w:rPr>
              <w:instrText xml:space="preserve"> PAGEREF _Toc103155429 \h </w:instrText>
            </w:r>
            <w:r>
              <w:rPr>
                <w:noProof/>
                <w:webHidden/>
              </w:rPr>
            </w:r>
            <w:r>
              <w:rPr>
                <w:noProof/>
                <w:webHidden/>
              </w:rPr>
              <w:fldChar w:fldCharType="separate"/>
            </w:r>
            <w:r w:rsidR="008144A5">
              <w:rPr>
                <w:noProof/>
                <w:webHidden/>
              </w:rPr>
              <w:t>14</w:t>
            </w:r>
            <w:r>
              <w:rPr>
                <w:noProof/>
                <w:webHidden/>
              </w:rPr>
              <w:fldChar w:fldCharType="end"/>
            </w:r>
          </w:hyperlink>
        </w:p>
        <w:p w14:paraId="75FF38FF" w14:textId="283DF58F"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442" w:history="1">
            <w:r w:rsidRPr="00C91043">
              <w:rPr>
                <w:rStyle w:val="Hyperlink"/>
                <w:noProof/>
                <w:lang w:val="en-US"/>
              </w:rPr>
              <w:t>IT-beredningen</w:t>
            </w:r>
            <w:r>
              <w:rPr>
                <w:noProof/>
                <w:webHidden/>
              </w:rPr>
              <w:tab/>
            </w:r>
            <w:r>
              <w:rPr>
                <w:noProof/>
                <w:webHidden/>
              </w:rPr>
              <w:fldChar w:fldCharType="begin"/>
            </w:r>
            <w:r>
              <w:rPr>
                <w:noProof/>
                <w:webHidden/>
              </w:rPr>
              <w:instrText xml:space="preserve"> PAGEREF _Toc103155442 \h </w:instrText>
            </w:r>
            <w:r>
              <w:rPr>
                <w:noProof/>
                <w:webHidden/>
              </w:rPr>
            </w:r>
            <w:r>
              <w:rPr>
                <w:noProof/>
                <w:webHidden/>
              </w:rPr>
              <w:fldChar w:fldCharType="separate"/>
            </w:r>
            <w:r w:rsidR="008144A5">
              <w:rPr>
                <w:noProof/>
                <w:webHidden/>
              </w:rPr>
              <w:t>16</w:t>
            </w:r>
            <w:r>
              <w:rPr>
                <w:noProof/>
                <w:webHidden/>
              </w:rPr>
              <w:fldChar w:fldCharType="end"/>
            </w:r>
          </w:hyperlink>
        </w:p>
        <w:p w14:paraId="7CFC5A44" w14:textId="2ECEDDA2"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455" w:history="1">
            <w:r w:rsidRPr="00C91043">
              <w:rPr>
                <w:rStyle w:val="Hyperlink"/>
                <w:noProof/>
                <w:lang w:val="en-US"/>
              </w:rPr>
              <w:t>Section committees, Sektionsberedningarna</w:t>
            </w:r>
            <w:r>
              <w:rPr>
                <w:noProof/>
                <w:webHidden/>
              </w:rPr>
              <w:tab/>
            </w:r>
            <w:r>
              <w:rPr>
                <w:noProof/>
                <w:webHidden/>
              </w:rPr>
              <w:fldChar w:fldCharType="begin"/>
            </w:r>
            <w:r>
              <w:rPr>
                <w:noProof/>
                <w:webHidden/>
              </w:rPr>
              <w:instrText xml:space="preserve"> PAGEREF _Toc103155455 \h </w:instrText>
            </w:r>
            <w:r>
              <w:rPr>
                <w:noProof/>
                <w:webHidden/>
              </w:rPr>
            </w:r>
            <w:r>
              <w:rPr>
                <w:noProof/>
                <w:webHidden/>
              </w:rPr>
              <w:fldChar w:fldCharType="separate"/>
            </w:r>
            <w:r w:rsidR="008144A5">
              <w:rPr>
                <w:noProof/>
                <w:webHidden/>
              </w:rPr>
              <w:t>18</w:t>
            </w:r>
            <w:r>
              <w:rPr>
                <w:noProof/>
                <w:webHidden/>
              </w:rPr>
              <w:fldChar w:fldCharType="end"/>
            </w:r>
          </w:hyperlink>
        </w:p>
        <w:p w14:paraId="75388FF7" w14:textId="55DEC9A5"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469" w:history="1">
            <w:r w:rsidRPr="00C91043">
              <w:rPr>
                <w:rStyle w:val="Hyperlink"/>
                <w:noProof/>
                <w:lang w:val="en-US"/>
              </w:rPr>
              <w:t>Advisory committee for collaborations, Samverkansberedningen</w:t>
            </w:r>
            <w:r>
              <w:rPr>
                <w:noProof/>
                <w:webHidden/>
              </w:rPr>
              <w:tab/>
            </w:r>
            <w:r>
              <w:rPr>
                <w:noProof/>
                <w:webHidden/>
              </w:rPr>
              <w:fldChar w:fldCharType="begin"/>
            </w:r>
            <w:r>
              <w:rPr>
                <w:noProof/>
                <w:webHidden/>
              </w:rPr>
              <w:instrText xml:space="preserve"> PAGEREF _Toc103155469 \h </w:instrText>
            </w:r>
            <w:r>
              <w:rPr>
                <w:noProof/>
                <w:webHidden/>
              </w:rPr>
            </w:r>
            <w:r>
              <w:rPr>
                <w:noProof/>
                <w:webHidden/>
              </w:rPr>
              <w:fldChar w:fldCharType="separate"/>
            </w:r>
            <w:r w:rsidR="008144A5">
              <w:rPr>
                <w:noProof/>
                <w:webHidden/>
              </w:rPr>
              <w:t>21</w:t>
            </w:r>
            <w:r>
              <w:rPr>
                <w:noProof/>
                <w:webHidden/>
              </w:rPr>
              <w:fldChar w:fldCharType="end"/>
            </w:r>
          </w:hyperlink>
        </w:p>
        <w:p w14:paraId="23DEC239" w14:textId="6BEAE02F"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482" w:history="1">
            <w:r w:rsidRPr="00C91043">
              <w:rPr>
                <w:rStyle w:val="Hyperlink"/>
                <w:noProof/>
                <w:lang w:val="en-US"/>
              </w:rPr>
              <w:t>Forskarutbildningsberedningen</w:t>
            </w:r>
            <w:r>
              <w:rPr>
                <w:noProof/>
                <w:webHidden/>
              </w:rPr>
              <w:tab/>
            </w:r>
            <w:r>
              <w:rPr>
                <w:noProof/>
                <w:webHidden/>
              </w:rPr>
              <w:fldChar w:fldCharType="begin"/>
            </w:r>
            <w:r>
              <w:rPr>
                <w:noProof/>
                <w:webHidden/>
              </w:rPr>
              <w:instrText xml:space="preserve"> PAGEREF _Toc103155482 \h </w:instrText>
            </w:r>
            <w:r>
              <w:rPr>
                <w:noProof/>
                <w:webHidden/>
              </w:rPr>
            </w:r>
            <w:r>
              <w:rPr>
                <w:noProof/>
                <w:webHidden/>
              </w:rPr>
              <w:fldChar w:fldCharType="separate"/>
            </w:r>
            <w:r w:rsidR="008144A5">
              <w:rPr>
                <w:noProof/>
                <w:webHidden/>
              </w:rPr>
              <w:t>23</w:t>
            </w:r>
            <w:r>
              <w:rPr>
                <w:noProof/>
                <w:webHidden/>
              </w:rPr>
              <w:fldChar w:fldCharType="end"/>
            </w:r>
          </w:hyperlink>
        </w:p>
        <w:p w14:paraId="54C893EC" w14:textId="2BA92D1D" w:rsidR="00E416B7" w:rsidRDefault="00E416B7">
          <w:pPr>
            <w:pStyle w:val="TOC1"/>
            <w:tabs>
              <w:tab w:val="right" w:leader="dot" w:pos="8097"/>
            </w:tabs>
            <w:rPr>
              <w:rFonts w:asciiTheme="minorHAnsi" w:eastAsiaTheme="minorEastAsia" w:hAnsiTheme="minorHAnsi" w:cstheme="minorBidi"/>
              <w:noProof/>
              <w:sz w:val="22"/>
              <w:szCs w:val="22"/>
            </w:rPr>
          </w:pPr>
          <w:hyperlink w:anchor="_Toc103155496" w:history="1">
            <w:r w:rsidRPr="00C91043">
              <w:rPr>
                <w:rStyle w:val="Hyperlink"/>
                <w:noProof/>
                <w:lang w:val="en-AU"/>
              </w:rPr>
              <w:t>The board of Stockholm University Centre for Circular and Sustainable Systems (SUCCeSS)</w:t>
            </w:r>
            <w:r>
              <w:rPr>
                <w:noProof/>
                <w:webHidden/>
              </w:rPr>
              <w:tab/>
            </w:r>
            <w:r>
              <w:rPr>
                <w:noProof/>
                <w:webHidden/>
              </w:rPr>
              <w:fldChar w:fldCharType="begin"/>
            </w:r>
            <w:r>
              <w:rPr>
                <w:noProof/>
                <w:webHidden/>
              </w:rPr>
              <w:instrText xml:space="preserve"> PAGEREF _Toc103155496 \h </w:instrText>
            </w:r>
            <w:r>
              <w:rPr>
                <w:noProof/>
                <w:webHidden/>
              </w:rPr>
            </w:r>
            <w:r>
              <w:rPr>
                <w:noProof/>
                <w:webHidden/>
              </w:rPr>
              <w:fldChar w:fldCharType="separate"/>
            </w:r>
            <w:r w:rsidR="008144A5">
              <w:rPr>
                <w:noProof/>
                <w:webHidden/>
              </w:rPr>
              <w:t>25</w:t>
            </w:r>
            <w:r>
              <w:rPr>
                <w:noProof/>
                <w:webHidden/>
              </w:rPr>
              <w:fldChar w:fldCharType="end"/>
            </w:r>
          </w:hyperlink>
        </w:p>
        <w:p w14:paraId="53409039" w14:textId="5E4C6BA8" w:rsidR="009E723E" w:rsidRDefault="009E723E" w:rsidP="009E723E">
          <w:pPr>
            <w:pStyle w:val="TOC1"/>
            <w:tabs>
              <w:tab w:val="right" w:leader="dot" w:pos="8097"/>
            </w:tabs>
            <w:rPr>
              <w:noProof/>
            </w:rPr>
          </w:pPr>
          <w:r>
            <w:rPr>
              <w:b/>
              <w:bCs/>
              <w:noProof/>
            </w:rPr>
            <w:fldChar w:fldCharType="end"/>
          </w:r>
        </w:p>
      </w:sdtContent>
    </w:sdt>
    <w:p w14:paraId="25B4CF4A" w14:textId="77777777" w:rsidR="009E723E" w:rsidRDefault="009E723E" w:rsidP="00EC0269">
      <w:pPr>
        <w:pStyle w:val="Heading1"/>
        <w:rPr>
          <w:lang w:val="en-US"/>
        </w:rPr>
      </w:pPr>
    </w:p>
    <w:p w14:paraId="066462FD" w14:textId="77777777" w:rsidR="009E723E" w:rsidRDefault="009E723E" w:rsidP="00EC0269">
      <w:pPr>
        <w:pStyle w:val="Heading1"/>
        <w:rPr>
          <w:lang w:val="en-US"/>
        </w:rPr>
      </w:pPr>
    </w:p>
    <w:p w14:paraId="41C6424E" w14:textId="77777777" w:rsidR="009E723E" w:rsidRDefault="009E723E" w:rsidP="00EC0269">
      <w:pPr>
        <w:pStyle w:val="Heading1"/>
        <w:rPr>
          <w:lang w:val="en-US"/>
        </w:rPr>
      </w:pPr>
    </w:p>
    <w:p w14:paraId="59A0FB39" w14:textId="77777777" w:rsidR="009E723E" w:rsidRDefault="009E723E" w:rsidP="00EC0269">
      <w:pPr>
        <w:pStyle w:val="Heading1"/>
        <w:rPr>
          <w:lang w:val="en-US"/>
        </w:rPr>
      </w:pPr>
    </w:p>
    <w:p w14:paraId="4694EB1B" w14:textId="77777777" w:rsidR="009E723E" w:rsidRDefault="009E723E" w:rsidP="009E723E">
      <w:pPr>
        <w:pStyle w:val="Heading1"/>
        <w:rPr>
          <w:lang w:val="en-US"/>
        </w:rPr>
      </w:pPr>
    </w:p>
    <w:p w14:paraId="23ACA63D" w14:textId="177D5E20" w:rsidR="009E723E" w:rsidRDefault="009E723E" w:rsidP="009E723E">
      <w:pPr>
        <w:pStyle w:val="Heading1"/>
        <w:rPr>
          <w:lang w:val="en-US"/>
        </w:rPr>
      </w:pPr>
    </w:p>
    <w:p w14:paraId="3F90BF67" w14:textId="2F0B9ABA" w:rsidR="009E723E" w:rsidRDefault="009E723E" w:rsidP="009E723E">
      <w:pPr>
        <w:pStyle w:val="BodyText"/>
        <w:rPr>
          <w:lang w:val="en-US"/>
        </w:rPr>
      </w:pPr>
    </w:p>
    <w:p w14:paraId="6B3B8FE9" w14:textId="670CBC47" w:rsidR="009E723E" w:rsidRDefault="009E723E" w:rsidP="009E723E">
      <w:pPr>
        <w:pStyle w:val="BodyText"/>
        <w:rPr>
          <w:lang w:val="en-US"/>
        </w:rPr>
      </w:pPr>
    </w:p>
    <w:p w14:paraId="6E9FD984" w14:textId="0568821C" w:rsidR="009E723E" w:rsidRDefault="009E723E" w:rsidP="009E723E">
      <w:pPr>
        <w:pStyle w:val="BodyText"/>
        <w:rPr>
          <w:lang w:val="en-US"/>
        </w:rPr>
      </w:pPr>
    </w:p>
    <w:p w14:paraId="1554280B" w14:textId="5890E67E" w:rsidR="009E723E" w:rsidRDefault="009E723E" w:rsidP="009E723E">
      <w:pPr>
        <w:pStyle w:val="BodyText"/>
        <w:rPr>
          <w:lang w:val="en-US"/>
        </w:rPr>
      </w:pPr>
    </w:p>
    <w:p w14:paraId="49E747F7" w14:textId="77777777" w:rsidR="009E723E" w:rsidRPr="009E723E" w:rsidRDefault="009E723E" w:rsidP="009E723E">
      <w:pPr>
        <w:pStyle w:val="BodyText"/>
        <w:rPr>
          <w:lang w:val="en-US"/>
        </w:rPr>
      </w:pPr>
    </w:p>
    <w:p w14:paraId="2DC9015E" w14:textId="77777777" w:rsidR="00E416B7" w:rsidRPr="00F25AE3" w:rsidRDefault="00E416B7" w:rsidP="00E416B7">
      <w:pPr>
        <w:pStyle w:val="Heading1"/>
        <w:rPr>
          <w:lang w:val="en-AU"/>
        </w:rPr>
      </w:pPr>
      <w:bookmarkStart w:id="0" w:name="_Hlk103155359"/>
      <w:bookmarkStart w:id="1" w:name="_Toc103155360"/>
      <w:bookmarkStart w:id="2" w:name="_GoBack"/>
      <w:r>
        <w:rPr>
          <w:lang w:val="en-AU"/>
        </w:rPr>
        <w:lastRenderedPageBreak/>
        <w:t>Work group that will look over how the funding for research and PhD education should be divided between the departments and centres at the faculty of Science</w:t>
      </w:r>
      <w:bookmarkEnd w:id="1"/>
    </w:p>
    <w:bookmarkEnd w:id="0"/>
    <w:bookmarkEnd w:id="2"/>
    <w:p w14:paraId="1346340A" w14:textId="77777777" w:rsidR="00E416B7" w:rsidRPr="00B71BA5" w:rsidRDefault="00E416B7" w:rsidP="00E416B7">
      <w:pPr>
        <w:pStyle w:val="BodyText"/>
        <w:spacing w:line="276" w:lineRule="auto"/>
        <w:jc w:val="both"/>
        <w:rPr>
          <w:b/>
          <w:lang w:val="en-US"/>
        </w:rPr>
      </w:pPr>
      <w:r>
        <w:rPr>
          <w:iCs/>
          <w:color w:val="000000"/>
          <w:szCs w:val="21"/>
          <w:lang w:val="en-US"/>
        </w:rPr>
        <w:t>This work group will look into how the funding is organized today and see if any changes should be made, for example if some departments need better infrastructure or an improved research environment. To do this they will collect input from prefects and professors and also look into how it works at other universities. The goal is to report back to the Area board (</w:t>
      </w:r>
      <w:proofErr w:type="spellStart"/>
      <w:r>
        <w:rPr>
          <w:iCs/>
          <w:color w:val="000000"/>
          <w:szCs w:val="21"/>
          <w:lang w:val="en-US"/>
        </w:rPr>
        <w:t>områdesnämnden</w:t>
      </w:r>
      <w:proofErr w:type="spellEnd"/>
      <w:r>
        <w:rPr>
          <w:iCs/>
          <w:color w:val="000000"/>
          <w:szCs w:val="21"/>
          <w:lang w:val="en-US"/>
        </w:rPr>
        <w:t xml:space="preserve">) on 2022-11-04. </w:t>
      </w:r>
    </w:p>
    <w:p w14:paraId="074722A7" w14:textId="77777777" w:rsidR="00E416B7" w:rsidRPr="00FE1958" w:rsidRDefault="00E416B7" w:rsidP="00E416B7">
      <w:pPr>
        <w:pStyle w:val="Heading2"/>
        <w:rPr>
          <w:lang w:val="en-US"/>
        </w:rPr>
      </w:pPr>
      <w:bookmarkStart w:id="3" w:name="_Toc103155361"/>
      <w:r w:rsidRPr="00FE1958">
        <w:rPr>
          <w:lang w:val="en-US"/>
        </w:rPr>
        <w:t>What we are looking for</w:t>
      </w:r>
      <w:bookmarkEnd w:id="3"/>
    </w:p>
    <w:p w14:paraId="4F090AED" w14:textId="77777777" w:rsidR="00E416B7" w:rsidRPr="00B71BA5" w:rsidRDefault="00E416B7" w:rsidP="00E416B7">
      <w:pPr>
        <w:pStyle w:val="BodyText"/>
        <w:spacing w:line="276" w:lineRule="auto"/>
        <w:jc w:val="both"/>
        <w:rPr>
          <w:lang w:val="en-US"/>
        </w:rPr>
      </w:pPr>
      <w:r>
        <w:rPr>
          <w:lang w:val="en-US"/>
        </w:rPr>
        <w:t>3 ordinary PhD student representatives.</w:t>
      </w:r>
    </w:p>
    <w:p w14:paraId="28F51106" w14:textId="77777777" w:rsidR="00E416B7" w:rsidRDefault="00E416B7" w:rsidP="00E416B7">
      <w:pPr>
        <w:pStyle w:val="Heading2"/>
        <w:rPr>
          <w:lang w:val="en-US"/>
        </w:rPr>
      </w:pPr>
      <w:bookmarkStart w:id="4" w:name="_Toc103155362"/>
      <w:r>
        <w:rPr>
          <w:lang w:val="en-US"/>
        </w:rPr>
        <w:t xml:space="preserve">Why </w:t>
      </w:r>
      <w:proofErr w:type="gramStart"/>
      <w:r>
        <w:rPr>
          <w:lang w:val="en-US"/>
        </w:rPr>
        <w:t>become</w:t>
      </w:r>
      <w:proofErr w:type="gramEnd"/>
      <w:r>
        <w:rPr>
          <w:lang w:val="en-US"/>
        </w:rPr>
        <w:t xml:space="preserve"> a representative?</w:t>
      </w:r>
      <w:bookmarkEnd w:id="4"/>
    </w:p>
    <w:p w14:paraId="5C9ACE5F" w14:textId="77777777" w:rsidR="00E416B7" w:rsidRPr="00F25AE3" w:rsidRDefault="00E416B7" w:rsidP="00E416B7">
      <w:pPr>
        <w:pStyle w:val="BodyText"/>
        <w:rPr>
          <w:lang w:val="en-AU"/>
        </w:rPr>
      </w:pPr>
      <w:r w:rsidRPr="00F25AE3">
        <w:rPr>
          <w:lang w:val="en-AU"/>
        </w:rPr>
        <w:t>- Knowledge about what is happening on faculty level</w:t>
      </w:r>
    </w:p>
    <w:p w14:paraId="39EBFF62" w14:textId="77777777" w:rsidR="00E416B7" w:rsidRPr="00F25AE3" w:rsidRDefault="00E416B7" w:rsidP="00E416B7">
      <w:pPr>
        <w:pStyle w:val="BodyText"/>
        <w:rPr>
          <w:lang w:val="en-AU"/>
        </w:rPr>
      </w:pPr>
      <w:r w:rsidRPr="00F25AE3">
        <w:rPr>
          <w:lang w:val="en-AU"/>
        </w:rPr>
        <w:t>- A broader circle of contacts within the faculty</w:t>
      </w:r>
    </w:p>
    <w:p w14:paraId="2DB12985" w14:textId="77777777" w:rsidR="00E416B7" w:rsidRPr="00F25AE3" w:rsidRDefault="00E416B7" w:rsidP="00E416B7">
      <w:pPr>
        <w:pStyle w:val="BodyText"/>
        <w:rPr>
          <w:lang w:val="en-AU"/>
        </w:rPr>
      </w:pPr>
      <w:r w:rsidRPr="00F25AE3">
        <w:rPr>
          <w:lang w:val="en-AU"/>
        </w:rPr>
        <w:t>- A merit for your résumé/CV</w:t>
      </w:r>
    </w:p>
    <w:p w14:paraId="0092A1C5" w14:textId="77777777" w:rsidR="00E416B7" w:rsidRPr="00F25AE3" w:rsidRDefault="00E416B7" w:rsidP="00E416B7">
      <w:pPr>
        <w:pStyle w:val="BodyText"/>
        <w:rPr>
          <w:lang w:val="en-AU"/>
        </w:rPr>
      </w:pPr>
      <w:r w:rsidRPr="00F25AE3">
        <w:rPr>
          <w:lang w:val="en-AU"/>
        </w:rPr>
        <w:t xml:space="preserve">- prolongation </w:t>
      </w:r>
      <w:r>
        <w:rPr>
          <w:lang w:val="en-AU"/>
        </w:rPr>
        <w:t>as compensation</w:t>
      </w:r>
    </w:p>
    <w:p w14:paraId="1454BCDD" w14:textId="77777777" w:rsidR="00E416B7" w:rsidRDefault="00E416B7" w:rsidP="00E416B7">
      <w:pPr>
        <w:pStyle w:val="Heading2"/>
        <w:rPr>
          <w:lang w:val="en-US"/>
        </w:rPr>
      </w:pPr>
      <w:bookmarkStart w:id="5" w:name="_Toc103155363"/>
      <w:r>
        <w:rPr>
          <w:lang w:val="en-US"/>
        </w:rPr>
        <w:t>Number of meetings per semester</w:t>
      </w:r>
      <w:bookmarkEnd w:id="5"/>
    </w:p>
    <w:p w14:paraId="11DE29E7" w14:textId="77777777" w:rsidR="00E416B7" w:rsidRDefault="00E416B7" w:rsidP="00E416B7">
      <w:pPr>
        <w:pStyle w:val="BodyText"/>
        <w:spacing w:line="276" w:lineRule="auto"/>
        <w:rPr>
          <w:lang w:val="en-US"/>
        </w:rPr>
      </w:pPr>
      <w:r>
        <w:rPr>
          <w:lang w:val="en-US"/>
        </w:rPr>
        <w:t>Probably one before summer and then a handful in the fall. The meetings will not be longer than 1,5 hours.</w:t>
      </w:r>
    </w:p>
    <w:p w14:paraId="12FA4A11" w14:textId="77777777" w:rsidR="00E416B7" w:rsidRDefault="00E416B7" w:rsidP="00E416B7">
      <w:pPr>
        <w:pStyle w:val="Heading2"/>
        <w:rPr>
          <w:lang w:val="en-US"/>
        </w:rPr>
      </w:pPr>
      <w:bookmarkStart w:id="6" w:name="_Toc103155364"/>
      <w:r>
        <w:rPr>
          <w:lang w:val="en-US"/>
        </w:rPr>
        <w:t>Language requirements</w:t>
      </w:r>
      <w:bookmarkEnd w:id="6"/>
    </w:p>
    <w:p w14:paraId="26F8206B" w14:textId="77777777" w:rsidR="00E416B7" w:rsidRDefault="00E416B7" w:rsidP="00E416B7">
      <w:pPr>
        <w:pStyle w:val="BodyText"/>
        <w:spacing w:line="276" w:lineRule="auto"/>
        <w:rPr>
          <w:lang w:val="en-US"/>
        </w:rPr>
      </w:pPr>
      <w:r>
        <w:rPr>
          <w:lang w:val="en-US"/>
        </w:rPr>
        <w:t>Swedish</w:t>
      </w:r>
    </w:p>
    <w:p w14:paraId="1800677A" w14:textId="77777777" w:rsidR="00E416B7" w:rsidRDefault="00E416B7" w:rsidP="00E416B7">
      <w:pPr>
        <w:pStyle w:val="Heading2"/>
        <w:rPr>
          <w:lang w:val="en-US"/>
        </w:rPr>
      </w:pPr>
      <w:bookmarkStart w:id="7" w:name="_Toc103155365"/>
      <w:r>
        <w:rPr>
          <w:lang w:val="en-US"/>
        </w:rPr>
        <w:t>Term</w:t>
      </w:r>
      <w:bookmarkEnd w:id="7"/>
      <w:r>
        <w:rPr>
          <w:lang w:val="en-US"/>
        </w:rPr>
        <w:t xml:space="preserve"> </w:t>
      </w:r>
    </w:p>
    <w:p w14:paraId="628E70CC" w14:textId="5316930A" w:rsidR="00E416B7" w:rsidRDefault="00E416B7" w:rsidP="00E416B7">
      <w:pPr>
        <w:pStyle w:val="BodyText"/>
        <w:spacing w:line="276" w:lineRule="auto"/>
        <w:rPr>
          <w:lang w:val="en-US"/>
        </w:rPr>
      </w:pPr>
      <w:r>
        <w:rPr>
          <w:lang w:val="en-US"/>
        </w:rPr>
        <w:t>Unti</w:t>
      </w:r>
      <w:r w:rsidR="005C1BFA">
        <w:rPr>
          <w:lang w:val="en-US"/>
        </w:rPr>
        <w:t>l</w:t>
      </w:r>
      <w:r>
        <w:rPr>
          <w:lang w:val="en-US"/>
        </w:rPr>
        <w:t xml:space="preserve"> November 2022.</w:t>
      </w:r>
    </w:p>
    <w:p w14:paraId="0D8A3085" w14:textId="77777777" w:rsidR="00E416B7" w:rsidRPr="00B47341" w:rsidRDefault="00E416B7" w:rsidP="00E416B7">
      <w:pPr>
        <w:pStyle w:val="Heading2"/>
        <w:rPr>
          <w:lang w:val="en-US"/>
        </w:rPr>
      </w:pPr>
      <w:bookmarkStart w:id="8" w:name="_Toc103155366"/>
      <w:r w:rsidRPr="00B47341">
        <w:rPr>
          <w:lang w:val="en-US"/>
        </w:rPr>
        <w:t>Compensation</w:t>
      </w:r>
      <w:r>
        <w:rPr>
          <w:lang w:val="en-US"/>
        </w:rPr>
        <w:t>/prolongation</w:t>
      </w:r>
      <w:bookmarkEnd w:id="8"/>
    </w:p>
    <w:p w14:paraId="0974176A" w14:textId="77777777" w:rsidR="00E416B7" w:rsidRPr="00F25AE3" w:rsidRDefault="00E416B7" w:rsidP="00E416B7">
      <w:pPr>
        <w:pStyle w:val="BodyText"/>
        <w:rPr>
          <w:lang w:val="en-US"/>
        </w:rPr>
      </w:pPr>
      <w:r>
        <w:rPr>
          <w:lang w:val="en-US"/>
        </w:rPr>
        <w:t>P</w:t>
      </w:r>
      <w:r w:rsidRPr="00F25AE3">
        <w:rPr>
          <w:lang w:val="en-US"/>
        </w:rPr>
        <w:t xml:space="preserve">rolongation is awarded in accordance with the university rules: </w:t>
      </w:r>
      <w:proofErr w:type="spellStart"/>
      <w:r>
        <w:rPr>
          <w:lang w:val="en-US"/>
        </w:rPr>
        <w:t>Regler</w:t>
      </w:r>
      <w:proofErr w:type="spellEnd"/>
      <w:r>
        <w:rPr>
          <w:lang w:val="en-US"/>
        </w:rPr>
        <w:t xml:space="preserve"> </w:t>
      </w:r>
      <w:proofErr w:type="spellStart"/>
      <w:r w:rsidRPr="00F25AE3">
        <w:rPr>
          <w:lang w:val="en-US"/>
        </w:rPr>
        <w:t>för</w:t>
      </w:r>
      <w:proofErr w:type="spellEnd"/>
      <w:r w:rsidRPr="00F25AE3">
        <w:rPr>
          <w:lang w:val="en-US"/>
        </w:rPr>
        <w:t xml:space="preserve"> </w:t>
      </w:r>
      <w:proofErr w:type="spellStart"/>
      <w:r w:rsidRPr="00F25AE3">
        <w:rPr>
          <w:lang w:val="en-US"/>
        </w:rPr>
        <w:t>utbildning</w:t>
      </w:r>
      <w:proofErr w:type="spellEnd"/>
      <w:r w:rsidRPr="00F25AE3">
        <w:rPr>
          <w:lang w:val="en-US"/>
        </w:rPr>
        <w:t xml:space="preserve"> </w:t>
      </w:r>
      <w:proofErr w:type="spellStart"/>
      <w:r w:rsidRPr="00F25AE3">
        <w:rPr>
          <w:lang w:val="en-US"/>
        </w:rPr>
        <w:t>och</w:t>
      </w:r>
      <w:proofErr w:type="spellEnd"/>
      <w:r w:rsidRPr="00F25AE3">
        <w:rPr>
          <w:lang w:val="en-US"/>
        </w:rPr>
        <w:t xml:space="preserve"> examination </w:t>
      </w:r>
      <w:proofErr w:type="spellStart"/>
      <w:r w:rsidRPr="00F25AE3">
        <w:rPr>
          <w:lang w:val="en-US"/>
        </w:rPr>
        <w:t>på</w:t>
      </w:r>
      <w:proofErr w:type="spellEnd"/>
      <w:r w:rsidRPr="00F25AE3">
        <w:rPr>
          <w:lang w:val="en-US"/>
        </w:rPr>
        <w:t xml:space="preserve"> </w:t>
      </w:r>
      <w:proofErr w:type="spellStart"/>
      <w:r w:rsidRPr="00F25AE3">
        <w:rPr>
          <w:lang w:val="en-US"/>
        </w:rPr>
        <w:t>forskarnivå</w:t>
      </w:r>
      <w:proofErr w:type="spellEnd"/>
      <w:r w:rsidRPr="00F25AE3">
        <w:rPr>
          <w:lang w:val="en-US"/>
        </w:rPr>
        <w:t xml:space="preserve">. </w:t>
      </w:r>
    </w:p>
    <w:p w14:paraId="45B300B8" w14:textId="77777777" w:rsidR="00E416B7" w:rsidRPr="00F25AE3" w:rsidRDefault="00E416B7" w:rsidP="00E416B7">
      <w:pPr>
        <w:pStyle w:val="BodyText"/>
        <w:rPr>
          <w:lang w:val="en-US"/>
        </w:rPr>
      </w:pPr>
    </w:p>
    <w:p w14:paraId="7F2F6A0F" w14:textId="77777777" w:rsidR="00E416B7" w:rsidRPr="00F25AE3" w:rsidRDefault="00E416B7" w:rsidP="00E416B7">
      <w:pPr>
        <w:pStyle w:val="BodyText"/>
        <w:rPr>
          <w:lang w:val="en-AU"/>
        </w:rPr>
      </w:pPr>
      <w:r w:rsidRPr="00F25AE3">
        <w:rPr>
          <w:lang w:val="en-AU"/>
        </w:rPr>
        <w:t>As a secondary representative, you do not get compensation if you do not step in for one of the ordinary representatives.</w:t>
      </w:r>
    </w:p>
    <w:p w14:paraId="5904ABC5" w14:textId="77777777" w:rsidR="00E416B7" w:rsidRPr="00B71BA5" w:rsidRDefault="00E416B7" w:rsidP="00E416B7">
      <w:pPr>
        <w:pStyle w:val="Heading2"/>
        <w:rPr>
          <w:lang w:val="en-US"/>
        </w:rPr>
      </w:pPr>
      <w:bookmarkStart w:id="9" w:name="_Toc103155367"/>
      <w:r>
        <w:rPr>
          <w:lang w:val="en-US"/>
        </w:rPr>
        <w:t>What is expected of you as a representative:</w:t>
      </w:r>
      <w:bookmarkEnd w:id="9"/>
    </w:p>
    <w:p w14:paraId="233E9B2E" w14:textId="77777777" w:rsidR="00E416B7" w:rsidRDefault="00E416B7" w:rsidP="00E416B7">
      <w:pPr>
        <w:pStyle w:val="Heading3"/>
        <w:rPr>
          <w:lang w:val="en-US"/>
        </w:rPr>
      </w:pPr>
      <w:bookmarkStart w:id="10" w:name="_Toc103155368"/>
      <w:r>
        <w:rPr>
          <w:lang w:val="en-US"/>
        </w:rPr>
        <w:t>Prior knowledge</w:t>
      </w:r>
      <w:bookmarkEnd w:id="10"/>
    </w:p>
    <w:p w14:paraId="33D3FBCB" w14:textId="77777777" w:rsidR="00E416B7" w:rsidRDefault="00E416B7" w:rsidP="00E416B7">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666F6A8B" w14:textId="77777777" w:rsidR="00E416B7" w:rsidRDefault="00E416B7" w:rsidP="00E416B7">
      <w:pPr>
        <w:pStyle w:val="Heading3"/>
        <w:rPr>
          <w:lang w:val="en-US"/>
        </w:rPr>
      </w:pPr>
      <w:bookmarkStart w:id="11" w:name="_Toc103155369"/>
      <w:r>
        <w:rPr>
          <w:lang w:val="en-US"/>
        </w:rPr>
        <w:lastRenderedPageBreak/>
        <w:t>Before the meeting</w:t>
      </w:r>
      <w:bookmarkEnd w:id="11"/>
    </w:p>
    <w:p w14:paraId="5B57417E" w14:textId="77777777" w:rsidR="00E416B7" w:rsidRDefault="00E416B7" w:rsidP="00E416B7">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3D78674D" w14:textId="77777777" w:rsidR="00E416B7" w:rsidRDefault="00E416B7" w:rsidP="00E416B7">
      <w:pPr>
        <w:pStyle w:val="Heading3"/>
        <w:rPr>
          <w:lang w:val="en-US"/>
        </w:rPr>
      </w:pPr>
      <w:bookmarkStart w:id="12" w:name="_Toc103155370"/>
      <w:r>
        <w:rPr>
          <w:lang w:val="en-US"/>
        </w:rPr>
        <w:t>During the meeting</w:t>
      </w:r>
      <w:bookmarkEnd w:id="12"/>
    </w:p>
    <w:p w14:paraId="4F1FB75C" w14:textId="77777777" w:rsidR="00E416B7" w:rsidRDefault="00E416B7" w:rsidP="00E416B7">
      <w:pPr>
        <w:pStyle w:val="BodyText"/>
        <w:spacing w:line="276" w:lineRule="auto"/>
        <w:rPr>
          <w:lang w:val="en-US"/>
        </w:rPr>
      </w:pPr>
      <w:r>
        <w:rPr>
          <w:lang w:val="en-US"/>
        </w:rPr>
        <w:t>As an ordinary representative you have the right to speak and vote. As a secondary representative you have the right to speak but you can only vote if you step in for one of the ordinary representatives.</w:t>
      </w:r>
    </w:p>
    <w:p w14:paraId="0ECA1BB7" w14:textId="77777777" w:rsidR="00E416B7" w:rsidRDefault="00E416B7" w:rsidP="00E416B7">
      <w:pPr>
        <w:pStyle w:val="Heading3"/>
        <w:rPr>
          <w:lang w:val="en-US"/>
        </w:rPr>
      </w:pPr>
      <w:bookmarkStart w:id="13" w:name="_Toc103155371"/>
      <w:r>
        <w:rPr>
          <w:lang w:val="en-US"/>
        </w:rPr>
        <w:t>After the meeting</w:t>
      </w:r>
      <w:bookmarkEnd w:id="13"/>
    </w:p>
    <w:p w14:paraId="7A960668" w14:textId="77777777" w:rsidR="00E416B7" w:rsidRDefault="00E416B7" w:rsidP="00E416B7">
      <w:pPr>
        <w:pStyle w:val="BodyText"/>
        <w:spacing w:line="276" w:lineRule="auto"/>
        <w:rPr>
          <w:lang w:val="en-US"/>
        </w:rPr>
      </w:pPr>
      <w:r>
        <w:rPr>
          <w:lang w:val="en-US"/>
        </w:rPr>
        <w:t>As a representative, you report back to the council that elected you.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6880B632" w14:textId="77777777" w:rsidR="00E416B7" w:rsidRDefault="00E416B7" w:rsidP="00E416B7">
      <w:pPr>
        <w:pStyle w:val="Heading3"/>
        <w:rPr>
          <w:lang w:val="en-US"/>
        </w:rPr>
      </w:pPr>
      <w:bookmarkStart w:id="14" w:name="_Toc103155372"/>
      <w:r>
        <w:rPr>
          <w:lang w:val="en-US"/>
        </w:rPr>
        <w:t>Absence</w:t>
      </w:r>
      <w:bookmarkEnd w:id="14"/>
    </w:p>
    <w:p w14:paraId="2CDA8417" w14:textId="77777777" w:rsidR="00E416B7" w:rsidRDefault="00E416B7" w:rsidP="00E416B7">
      <w:pPr>
        <w:pStyle w:val="BodyText"/>
        <w:spacing w:line="276" w:lineRule="auto"/>
        <w:rPr>
          <w:lang w:val="en-US"/>
        </w:rPr>
      </w:pPr>
      <w:r>
        <w:rPr>
          <w:lang w:val="en-US"/>
        </w:rPr>
        <w:t>If you for some reason cannot participate in a meeting, tell the person who sent the calling and, as an ordinary representative, let your secondary representatives know.</w:t>
      </w:r>
    </w:p>
    <w:p w14:paraId="560A3DB9" w14:textId="77777777" w:rsidR="00E416B7" w:rsidRDefault="00E416B7" w:rsidP="00E416B7">
      <w:pPr>
        <w:pStyle w:val="Heading3"/>
        <w:rPr>
          <w:lang w:val="en-US"/>
        </w:rPr>
      </w:pPr>
      <w:bookmarkStart w:id="15" w:name="_Toc103155373"/>
      <w:r>
        <w:rPr>
          <w:lang w:val="en-US"/>
        </w:rPr>
        <w:t>Next step</w:t>
      </w:r>
      <w:bookmarkEnd w:id="15"/>
    </w:p>
    <w:p w14:paraId="61EEB41A" w14:textId="77777777" w:rsidR="00E416B7" w:rsidRPr="0048372D" w:rsidRDefault="00E416B7" w:rsidP="00E416B7">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1A258E18" w14:textId="1D8037BE" w:rsidR="00E416B7" w:rsidRDefault="00E416B7" w:rsidP="009E723E">
      <w:pPr>
        <w:pStyle w:val="Heading1"/>
        <w:rPr>
          <w:lang w:val="en-US"/>
        </w:rPr>
      </w:pPr>
    </w:p>
    <w:p w14:paraId="5AE735E2" w14:textId="730B1257" w:rsidR="00E416B7" w:rsidRDefault="00E416B7" w:rsidP="00E416B7">
      <w:pPr>
        <w:pStyle w:val="BodyText"/>
        <w:rPr>
          <w:lang w:val="en-US"/>
        </w:rPr>
      </w:pPr>
    </w:p>
    <w:p w14:paraId="0ACB7B62" w14:textId="3B49281B" w:rsidR="00E416B7" w:rsidRDefault="00E416B7" w:rsidP="00E416B7">
      <w:pPr>
        <w:pStyle w:val="BodyText"/>
        <w:rPr>
          <w:lang w:val="en-US"/>
        </w:rPr>
      </w:pPr>
    </w:p>
    <w:p w14:paraId="009474EB" w14:textId="5A561E6E" w:rsidR="00E416B7" w:rsidRDefault="00E416B7" w:rsidP="00E416B7">
      <w:pPr>
        <w:pStyle w:val="BodyText"/>
        <w:rPr>
          <w:lang w:val="en-US"/>
        </w:rPr>
      </w:pPr>
    </w:p>
    <w:p w14:paraId="34DA519B" w14:textId="36797EFA" w:rsidR="00E416B7" w:rsidRDefault="00E416B7" w:rsidP="00E416B7">
      <w:pPr>
        <w:pStyle w:val="BodyText"/>
        <w:rPr>
          <w:lang w:val="en-US"/>
        </w:rPr>
      </w:pPr>
    </w:p>
    <w:p w14:paraId="6E090439" w14:textId="6AF402E1" w:rsidR="00E416B7" w:rsidRDefault="00E416B7" w:rsidP="00E416B7">
      <w:pPr>
        <w:pStyle w:val="BodyText"/>
        <w:rPr>
          <w:lang w:val="en-US"/>
        </w:rPr>
      </w:pPr>
    </w:p>
    <w:p w14:paraId="2E1F5B77" w14:textId="0404A319" w:rsidR="00E416B7" w:rsidRDefault="00E416B7" w:rsidP="00E416B7">
      <w:pPr>
        <w:pStyle w:val="BodyText"/>
        <w:rPr>
          <w:lang w:val="en-US"/>
        </w:rPr>
      </w:pPr>
    </w:p>
    <w:p w14:paraId="40F1B8C5" w14:textId="144A2A5F" w:rsidR="00E416B7" w:rsidRDefault="00E416B7" w:rsidP="00E416B7">
      <w:pPr>
        <w:pStyle w:val="BodyText"/>
        <w:rPr>
          <w:lang w:val="en-US"/>
        </w:rPr>
      </w:pPr>
    </w:p>
    <w:p w14:paraId="70397053" w14:textId="4711F9F0" w:rsidR="00E416B7" w:rsidRDefault="00E416B7" w:rsidP="00E416B7">
      <w:pPr>
        <w:pStyle w:val="BodyText"/>
        <w:rPr>
          <w:lang w:val="en-US"/>
        </w:rPr>
      </w:pPr>
    </w:p>
    <w:p w14:paraId="17AE3518" w14:textId="77777777" w:rsidR="00E416B7" w:rsidRDefault="00E416B7" w:rsidP="00E416B7">
      <w:pPr>
        <w:pStyle w:val="BodyText"/>
        <w:rPr>
          <w:lang w:val="en-US"/>
        </w:rPr>
      </w:pPr>
    </w:p>
    <w:p w14:paraId="4C6B2FB4" w14:textId="77777777" w:rsidR="00E416B7" w:rsidRPr="00E416B7" w:rsidRDefault="00E416B7" w:rsidP="00E416B7">
      <w:pPr>
        <w:pStyle w:val="BodyText"/>
        <w:rPr>
          <w:lang w:val="en-US"/>
        </w:rPr>
      </w:pPr>
    </w:p>
    <w:p w14:paraId="3223A445" w14:textId="792EF979" w:rsidR="00904DA8" w:rsidRPr="00EC0269" w:rsidRDefault="005F793A" w:rsidP="009E723E">
      <w:pPr>
        <w:pStyle w:val="Heading1"/>
        <w:rPr>
          <w:lang w:val="en-US"/>
        </w:rPr>
      </w:pPr>
      <w:bookmarkStart w:id="16" w:name="_Toc103155374"/>
      <w:r w:rsidRPr="00EC0269">
        <w:rPr>
          <w:lang w:val="en-US"/>
        </w:rPr>
        <w:lastRenderedPageBreak/>
        <w:t>T</w:t>
      </w:r>
      <w:r w:rsidR="00904DA8" w:rsidRPr="00EC0269">
        <w:rPr>
          <w:lang w:val="en-US"/>
        </w:rPr>
        <w:t xml:space="preserve">he </w:t>
      </w:r>
      <w:r w:rsidRPr="00EC0269">
        <w:rPr>
          <w:lang w:val="en-US"/>
        </w:rPr>
        <w:t>F</w:t>
      </w:r>
      <w:r w:rsidR="00904DA8" w:rsidRPr="00EC0269">
        <w:rPr>
          <w:lang w:val="en-US"/>
        </w:rPr>
        <w:t xml:space="preserve">aculty </w:t>
      </w:r>
      <w:r w:rsidRPr="00EC0269">
        <w:rPr>
          <w:lang w:val="en-US"/>
        </w:rPr>
        <w:t>B</w:t>
      </w:r>
      <w:r w:rsidR="00904DA8" w:rsidRPr="00EC0269">
        <w:rPr>
          <w:lang w:val="en-US"/>
        </w:rPr>
        <w:t xml:space="preserve">oard, </w:t>
      </w:r>
      <w:proofErr w:type="spellStart"/>
      <w:r w:rsidR="00904DA8" w:rsidRPr="00EC0269">
        <w:rPr>
          <w:lang w:val="en-US"/>
        </w:rPr>
        <w:t>Områdesnämnden</w:t>
      </w:r>
      <w:bookmarkEnd w:id="16"/>
      <w:proofErr w:type="spellEnd"/>
    </w:p>
    <w:p w14:paraId="1C61B76C" w14:textId="77777777" w:rsidR="005F793A" w:rsidRDefault="005F793A" w:rsidP="005F793A">
      <w:pPr>
        <w:pStyle w:val="BodyText"/>
        <w:spacing w:line="276" w:lineRule="auto"/>
        <w:jc w:val="both"/>
        <w:rPr>
          <w:iCs/>
          <w:color w:val="000000"/>
          <w:szCs w:val="21"/>
          <w:shd w:val="clear" w:color="auto" w:fill="FFFFFF"/>
          <w:lang w:val="en-US"/>
        </w:rPr>
      </w:pPr>
      <w:r w:rsidRPr="00FE1958">
        <w:rPr>
          <w:iCs/>
          <w:color w:val="000000"/>
          <w:szCs w:val="21"/>
          <w:shd w:val="clear" w:color="auto" w:fill="FFFFFF"/>
          <w:lang w:val="en-US"/>
        </w:rPr>
        <w:t xml:space="preserve">The highest governing body of the </w:t>
      </w:r>
      <w:r>
        <w:rPr>
          <w:iCs/>
          <w:color w:val="000000"/>
          <w:szCs w:val="21"/>
          <w:shd w:val="clear" w:color="auto" w:fill="FFFFFF"/>
          <w:lang w:val="en-US"/>
        </w:rPr>
        <w:t>F</w:t>
      </w:r>
      <w:r w:rsidRPr="00FE1958">
        <w:rPr>
          <w:iCs/>
          <w:color w:val="000000"/>
          <w:szCs w:val="21"/>
          <w:shd w:val="clear" w:color="auto" w:fill="FFFFFF"/>
          <w:lang w:val="en-US"/>
        </w:rPr>
        <w:t>aculty</w:t>
      </w:r>
      <w:r>
        <w:rPr>
          <w:iCs/>
          <w:color w:val="000000"/>
          <w:szCs w:val="21"/>
          <w:shd w:val="clear" w:color="auto" w:fill="FFFFFF"/>
          <w:lang w:val="en-US"/>
        </w:rPr>
        <w:t xml:space="preserve"> of Science</w:t>
      </w:r>
      <w:r w:rsidRPr="00FE1958">
        <w:rPr>
          <w:iCs/>
          <w:color w:val="000000"/>
          <w:szCs w:val="21"/>
          <w:shd w:val="clear" w:color="auto" w:fill="FFFFFF"/>
          <w:lang w:val="en-US"/>
        </w:rPr>
        <w:t xml:space="preserve"> is </w:t>
      </w:r>
      <w:proofErr w:type="spellStart"/>
      <w:r w:rsidRPr="00FE1958">
        <w:rPr>
          <w:iCs/>
          <w:color w:val="000000"/>
          <w:szCs w:val="21"/>
          <w:shd w:val="clear" w:color="auto" w:fill="FFFFFF"/>
          <w:lang w:val="en-US"/>
        </w:rPr>
        <w:t>Områdesnämnden</w:t>
      </w:r>
      <w:proofErr w:type="spellEnd"/>
      <w:r>
        <w:rPr>
          <w:iCs/>
          <w:color w:val="000000"/>
          <w:szCs w:val="21"/>
          <w:shd w:val="clear" w:color="auto" w:fill="FFFFFF"/>
          <w:lang w:val="en-US"/>
        </w:rPr>
        <w:t xml:space="preserve"> (ON)</w:t>
      </w:r>
      <w:r w:rsidRPr="00FE1958">
        <w:rPr>
          <w:iCs/>
          <w:color w:val="000000"/>
          <w:szCs w:val="21"/>
          <w:shd w:val="clear" w:color="auto" w:fill="FFFFFF"/>
          <w:lang w:val="en-US"/>
        </w:rPr>
        <w:t xml:space="preserve">. The Dean chairs the Board, while the Assistant Dean is Vice Chair. The </w:t>
      </w:r>
      <w:r>
        <w:rPr>
          <w:iCs/>
          <w:color w:val="000000"/>
          <w:szCs w:val="21"/>
          <w:shd w:val="clear" w:color="auto" w:fill="FFFFFF"/>
          <w:lang w:val="en-US"/>
        </w:rPr>
        <w:t>board</w:t>
      </w:r>
      <w:r w:rsidRPr="00FE1958">
        <w:rPr>
          <w:iCs/>
          <w:color w:val="000000"/>
          <w:szCs w:val="21"/>
          <w:shd w:val="clear" w:color="auto" w:fill="FFFFFF"/>
          <w:lang w:val="en-US"/>
        </w:rPr>
        <w:t xml:space="preserve"> is responsible for the faculty's strategic plan, determines the budgets for the departments, decides which employment vacancies are to be announced together with the associated job descriptions, writes public consultative documents, determines the syllabus for research education and for undergraduate education and draws up guidelines for the faculty's departments.</w:t>
      </w:r>
    </w:p>
    <w:p w14:paraId="6BC6613B" w14:textId="77777777" w:rsidR="005F793A" w:rsidRDefault="005F793A" w:rsidP="005F793A">
      <w:pPr>
        <w:pStyle w:val="BodyText"/>
        <w:spacing w:line="276" w:lineRule="auto"/>
        <w:jc w:val="both"/>
        <w:rPr>
          <w:iCs/>
          <w:color w:val="000000"/>
          <w:szCs w:val="21"/>
          <w:lang w:val="en-US"/>
        </w:rPr>
      </w:pPr>
    </w:p>
    <w:p w14:paraId="348CFAB6" w14:textId="68FC6174" w:rsidR="00FE1958" w:rsidRPr="00EC0269" w:rsidRDefault="005F793A" w:rsidP="00FE1958">
      <w:pPr>
        <w:pStyle w:val="BodyText"/>
        <w:spacing w:line="276" w:lineRule="auto"/>
        <w:jc w:val="both"/>
        <w:rPr>
          <w:iCs/>
          <w:color w:val="000000"/>
          <w:szCs w:val="21"/>
          <w:lang w:val="en-US"/>
        </w:rPr>
      </w:pPr>
      <w:r w:rsidRPr="00FE1958">
        <w:rPr>
          <w:iCs/>
          <w:color w:val="000000"/>
          <w:szCs w:val="21"/>
          <w:lang w:val="en-US"/>
        </w:rPr>
        <w:t xml:space="preserve">The Faculty Board meets 6 times a year to vote and discuss on the material that </w:t>
      </w:r>
      <w:r>
        <w:rPr>
          <w:iCs/>
          <w:color w:val="000000"/>
          <w:szCs w:val="21"/>
          <w:lang w:val="en-US"/>
        </w:rPr>
        <w:t>the working group ON-</w:t>
      </w:r>
      <w:r w:rsidRPr="00FE1958">
        <w:rPr>
          <w:iCs/>
          <w:color w:val="000000"/>
          <w:szCs w:val="21"/>
          <w:lang w:val="en-US"/>
        </w:rPr>
        <w:t>AU has prepared. Since the NFR meetings occur on Monday the same week as ON meetings there might be issues raised during the faculty council meeting that will have to be raised in the Faculty Board</w:t>
      </w:r>
      <w:r w:rsidR="00674C8B">
        <w:rPr>
          <w:iCs/>
          <w:color w:val="000000"/>
          <w:szCs w:val="21"/>
          <w:lang w:val="en-US"/>
        </w:rPr>
        <w:t>.</w:t>
      </w:r>
      <w:r w:rsidRPr="00FE1958">
        <w:rPr>
          <w:iCs/>
          <w:color w:val="000000"/>
          <w:szCs w:val="21"/>
          <w:lang w:val="en-US"/>
        </w:rPr>
        <w:t xml:space="preserve"> </w:t>
      </w:r>
    </w:p>
    <w:p w14:paraId="1F7AEFB6" w14:textId="77777777" w:rsidR="00FE1958" w:rsidRPr="00FE1958" w:rsidRDefault="00FE1958" w:rsidP="00EC0269">
      <w:pPr>
        <w:pStyle w:val="Heading2"/>
        <w:rPr>
          <w:lang w:val="en-US"/>
        </w:rPr>
      </w:pPr>
      <w:bookmarkStart w:id="17" w:name="_Toc98318660"/>
      <w:bookmarkStart w:id="18" w:name="_Toc103155375"/>
      <w:r w:rsidRPr="00FE1958">
        <w:rPr>
          <w:lang w:val="en-US"/>
        </w:rPr>
        <w:t>What we are looking for</w:t>
      </w:r>
      <w:bookmarkEnd w:id="17"/>
      <w:bookmarkEnd w:id="18"/>
    </w:p>
    <w:p w14:paraId="4A4AD98E" w14:textId="12E647EA" w:rsidR="00FE1958" w:rsidRPr="00EC0269" w:rsidRDefault="005C5618" w:rsidP="00EC0269">
      <w:pPr>
        <w:pStyle w:val="BodyText"/>
        <w:spacing w:line="276" w:lineRule="auto"/>
        <w:jc w:val="both"/>
        <w:rPr>
          <w:lang w:val="en-US"/>
        </w:rPr>
      </w:pPr>
      <w:r>
        <w:rPr>
          <w:lang w:val="en-US"/>
        </w:rPr>
        <w:t>1</w:t>
      </w:r>
      <w:r w:rsidR="00FE1958">
        <w:rPr>
          <w:lang w:val="en-US"/>
        </w:rPr>
        <w:t xml:space="preserve"> ordinary student </w:t>
      </w:r>
      <w:r>
        <w:rPr>
          <w:lang w:val="en-US"/>
        </w:rPr>
        <w:t>representative</w:t>
      </w:r>
    </w:p>
    <w:p w14:paraId="3488FE85" w14:textId="77777777" w:rsidR="00FE1958" w:rsidRDefault="00FE1958" w:rsidP="00EC0269">
      <w:pPr>
        <w:pStyle w:val="Heading2"/>
        <w:rPr>
          <w:lang w:val="en-US"/>
        </w:rPr>
      </w:pPr>
      <w:bookmarkStart w:id="19" w:name="_Toc98318661"/>
      <w:bookmarkStart w:id="20" w:name="_Toc103155376"/>
      <w:r>
        <w:rPr>
          <w:lang w:val="en-US"/>
        </w:rPr>
        <w:t xml:space="preserve">Why </w:t>
      </w:r>
      <w:proofErr w:type="gramStart"/>
      <w:r>
        <w:rPr>
          <w:lang w:val="en-US"/>
        </w:rPr>
        <w:t>become</w:t>
      </w:r>
      <w:proofErr w:type="gramEnd"/>
      <w:r>
        <w:rPr>
          <w:lang w:val="en-US"/>
        </w:rPr>
        <w:t xml:space="preserve"> a representative?</w:t>
      </w:r>
      <w:bookmarkEnd w:id="19"/>
      <w:bookmarkEnd w:id="20"/>
    </w:p>
    <w:p w14:paraId="0698F74E" w14:textId="77777777" w:rsidR="004C0474" w:rsidRDefault="00FE1958" w:rsidP="001F069A">
      <w:pPr>
        <w:pStyle w:val="BodyText"/>
        <w:spacing w:line="276" w:lineRule="auto"/>
        <w:rPr>
          <w:lang w:val="en-US"/>
        </w:rPr>
      </w:pPr>
      <w:r>
        <w:rPr>
          <w:lang w:val="en-US"/>
        </w:rPr>
        <w:t>- Knowledge about what is happening on faculty level</w:t>
      </w:r>
    </w:p>
    <w:p w14:paraId="35542DA6" w14:textId="77777777" w:rsidR="00FE1958" w:rsidRDefault="00FE1958" w:rsidP="001F069A">
      <w:pPr>
        <w:pStyle w:val="BodyText"/>
        <w:spacing w:line="276" w:lineRule="auto"/>
        <w:rPr>
          <w:lang w:val="en-US"/>
        </w:rPr>
      </w:pPr>
      <w:r>
        <w:rPr>
          <w:lang w:val="en-US"/>
        </w:rPr>
        <w:t>- A broader circle of contacts within the faculty</w:t>
      </w:r>
    </w:p>
    <w:p w14:paraId="796809A0" w14:textId="77777777" w:rsidR="00FE1958" w:rsidRDefault="00FE1958" w:rsidP="001F069A">
      <w:pPr>
        <w:pStyle w:val="BodyText"/>
        <w:spacing w:line="276" w:lineRule="auto"/>
        <w:rPr>
          <w:lang w:val="en-US"/>
        </w:rPr>
      </w:pPr>
      <w:r>
        <w:rPr>
          <w:lang w:val="en-US"/>
        </w:rPr>
        <w:t>- A merit for your résumé/CV</w:t>
      </w:r>
    </w:p>
    <w:p w14:paraId="2746348A" w14:textId="77777777" w:rsidR="00FE1958" w:rsidRDefault="00FE1958" w:rsidP="001F069A">
      <w:pPr>
        <w:pStyle w:val="BodyText"/>
        <w:spacing w:line="276" w:lineRule="auto"/>
        <w:rPr>
          <w:lang w:val="en-US"/>
        </w:rPr>
      </w:pPr>
      <w:r>
        <w:rPr>
          <w:lang w:val="en-US"/>
        </w:rPr>
        <w:t>- Monetary compensation if you are a student; prolongation if you are a PhD student</w:t>
      </w:r>
    </w:p>
    <w:p w14:paraId="4B5A5DE3" w14:textId="77777777" w:rsidR="00FE1958" w:rsidRDefault="005F793A" w:rsidP="005F793A">
      <w:pPr>
        <w:pStyle w:val="BodyText"/>
        <w:rPr>
          <w:lang w:val="en-US"/>
        </w:rPr>
      </w:pPr>
      <w:bookmarkStart w:id="21" w:name="_Hlk87002752"/>
      <w:r>
        <w:rPr>
          <w:lang w:val="en-US"/>
        </w:rPr>
        <w:t xml:space="preserve">- A chance to influence important decisions </w:t>
      </w:r>
      <w:bookmarkEnd w:id="21"/>
      <w:r>
        <w:rPr>
          <w:lang w:val="en-US"/>
        </w:rPr>
        <w:t>at the faculty</w:t>
      </w:r>
    </w:p>
    <w:p w14:paraId="64D09971" w14:textId="77777777" w:rsidR="00FE1958" w:rsidRDefault="00FE1958" w:rsidP="005F793A">
      <w:pPr>
        <w:pStyle w:val="Heading2"/>
        <w:rPr>
          <w:lang w:val="en-US"/>
        </w:rPr>
      </w:pPr>
      <w:bookmarkStart w:id="22" w:name="_Toc98318662"/>
      <w:bookmarkStart w:id="23" w:name="_Toc103155377"/>
      <w:r>
        <w:rPr>
          <w:lang w:val="en-US"/>
        </w:rPr>
        <w:t>Number of meetings per semester</w:t>
      </w:r>
      <w:bookmarkEnd w:id="22"/>
      <w:bookmarkEnd w:id="23"/>
    </w:p>
    <w:p w14:paraId="319B64EF" w14:textId="77777777" w:rsidR="00FE1958" w:rsidRDefault="00FE1958" w:rsidP="001F069A">
      <w:pPr>
        <w:pStyle w:val="BodyText"/>
        <w:spacing w:line="276" w:lineRule="auto"/>
        <w:rPr>
          <w:lang w:val="en-US"/>
        </w:rPr>
      </w:pPr>
      <w:r>
        <w:rPr>
          <w:lang w:val="en-US"/>
        </w:rPr>
        <w:t>3 meetings</w:t>
      </w:r>
    </w:p>
    <w:p w14:paraId="317BF958" w14:textId="77777777" w:rsidR="00FE1958" w:rsidRDefault="00FE1958" w:rsidP="005F793A">
      <w:pPr>
        <w:pStyle w:val="Heading2"/>
        <w:rPr>
          <w:lang w:val="en-US"/>
        </w:rPr>
      </w:pPr>
      <w:bookmarkStart w:id="24" w:name="_Toc98318663"/>
      <w:bookmarkStart w:id="25" w:name="_Toc103155378"/>
      <w:r>
        <w:rPr>
          <w:lang w:val="en-US"/>
        </w:rPr>
        <w:t>Language requirements</w:t>
      </w:r>
      <w:bookmarkEnd w:id="24"/>
      <w:bookmarkEnd w:id="25"/>
    </w:p>
    <w:p w14:paraId="7C197A9C" w14:textId="77777777" w:rsidR="00FE1958" w:rsidRDefault="00FE1958" w:rsidP="001F069A">
      <w:pPr>
        <w:pStyle w:val="BodyText"/>
        <w:spacing w:line="276" w:lineRule="auto"/>
        <w:rPr>
          <w:lang w:val="en-US"/>
        </w:rPr>
      </w:pPr>
      <w:r>
        <w:rPr>
          <w:lang w:val="en-US"/>
        </w:rPr>
        <w:t>Swedish</w:t>
      </w:r>
    </w:p>
    <w:p w14:paraId="7881A41C" w14:textId="77777777" w:rsidR="00FE1958" w:rsidRDefault="00FE1958" w:rsidP="005F793A">
      <w:pPr>
        <w:pStyle w:val="Heading2"/>
        <w:rPr>
          <w:lang w:val="en-US"/>
        </w:rPr>
      </w:pPr>
      <w:bookmarkStart w:id="26" w:name="_Toc98318664"/>
      <w:bookmarkStart w:id="27" w:name="_Toc103155379"/>
      <w:r>
        <w:rPr>
          <w:lang w:val="en-US"/>
        </w:rPr>
        <w:t>Term</w:t>
      </w:r>
      <w:bookmarkEnd w:id="26"/>
      <w:bookmarkEnd w:id="27"/>
      <w:r>
        <w:rPr>
          <w:lang w:val="en-US"/>
        </w:rPr>
        <w:t xml:space="preserve"> </w:t>
      </w:r>
    </w:p>
    <w:p w14:paraId="2081C6AD" w14:textId="568C088B" w:rsidR="00B47341" w:rsidRDefault="005C5618" w:rsidP="001F069A">
      <w:pPr>
        <w:pStyle w:val="BodyText"/>
        <w:spacing w:line="276" w:lineRule="auto"/>
        <w:rPr>
          <w:lang w:val="en-US"/>
        </w:rPr>
      </w:pPr>
      <w:proofErr w:type="spellStart"/>
      <w:r>
        <w:rPr>
          <w:lang w:val="en-US"/>
        </w:rPr>
        <w:t>Untill</w:t>
      </w:r>
      <w:proofErr w:type="spellEnd"/>
      <w:r>
        <w:rPr>
          <w:lang w:val="en-US"/>
        </w:rPr>
        <w:t xml:space="preserve"> December</w:t>
      </w:r>
    </w:p>
    <w:p w14:paraId="2DAFA21B" w14:textId="77777777" w:rsidR="00B47341" w:rsidRPr="00B47341" w:rsidRDefault="00B47341" w:rsidP="005F793A">
      <w:pPr>
        <w:pStyle w:val="Heading2"/>
        <w:rPr>
          <w:lang w:val="en-US"/>
        </w:rPr>
      </w:pPr>
      <w:bookmarkStart w:id="28" w:name="_Toc98318665"/>
      <w:bookmarkStart w:id="29" w:name="_Toc103155380"/>
      <w:r w:rsidRPr="00B47341">
        <w:rPr>
          <w:lang w:val="en-US"/>
        </w:rPr>
        <w:t>Compensation</w:t>
      </w:r>
      <w:r>
        <w:rPr>
          <w:lang w:val="en-US"/>
        </w:rPr>
        <w:t>/prolongation</w:t>
      </w:r>
      <w:bookmarkEnd w:id="28"/>
      <w:bookmarkEnd w:id="29"/>
    </w:p>
    <w:p w14:paraId="45EAB5AF" w14:textId="77777777" w:rsidR="005F793A" w:rsidRDefault="005F793A" w:rsidP="005F793A">
      <w:pPr>
        <w:pStyle w:val="BodyText"/>
        <w:rPr>
          <w:lang w:val="en-US"/>
        </w:rPr>
      </w:pPr>
      <w:bookmarkStart w:id="30" w:name="_Hlk87009195"/>
      <w:r w:rsidRPr="0048372D">
        <w:rPr>
          <w:lang w:val="en-US"/>
        </w:rPr>
        <w:t xml:space="preserve">Compensation and prolongation </w:t>
      </w:r>
      <w:proofErr w:type="gramStart"/>
      <w:r w:rsidRPr="0048372D">
        <w:rPr>
          <w:lang w:val="en-US"/>
        </w:rPr>
        <w:t>is</w:t>
      </w:r>
      <w:proofErr w:type="gramEnd"/>
      <w:r w:rsidRPr="0048372D">
        <w:rPr>
          <w:lang w:val="en-US"/>
        </w:rPr>
        <w:t xml:space="preserve"> awarded in accordance with the university rules: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studentinflytande</w:t>
      </w:r>
      <w:proofErr w:type="spellEnd"/>
      <w:r w:rsidRPr="0048372D">
        <w:rPr>
          <w:lang w:val="en-US"/>
        </w:rPr>
        <w:t xml:space="preserve"> and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utbildning</w:t>
      </w:r>
      <w:proofErr w:type="spellEnd"/>
      <w:r w:rsidRPr="0048372D">
        <w:rPr>
          <w:lang w:val="en-US"/>
        </w:rPr>
        <w:t xml:space="preserve"> </w:t>
      </w:r>
      <w:proofErr w:type="spellStart"/>
      <w:r w:rsidRPr="0048372D">
        <w:rPr>
          <w:lang w:val="en-US"/>
        </w:rPr>
        <w:t>och</w:t>
      </w:r>
      <w:proofErr w:type="spellEnd"/>
      <w:r w:rsidRPr="0048372D">
        <w:rPr>
          <w:lang w:val="en-US"/>
        </w:rPr>
        <w:t xml:space="preserve"> examination </w:t>
      </w:r>
      <w:proofErr w:type="spellStart"/>
      <w:r w:rsidRPr="0048372D">
        <w:rPr>
          <w:lang w:val="en-US"/>
        </w:rPr>
        <w:t>på</w:t>
      </w:r>
      <w:proofErr w:type="spellEnd"/>
      <w:r w:rsidRPr="0048372D">
        <w:rPr>
          <w:lang w:val="en-US"/>
        </w:rPr>
        <w:t xml:space="preserve"> </w:t>
      </w:r>
      <w:proofErr w:type="spellStart"/>
      <w:r w:rsidRPr="0048372D">
        <w:rPr>
          <w:lang w:val="en-US"/>
        </w:rPr>
        <w:t>forskarnivå</w:t>
      </w:r>
      <w:proofErr w:type="spellEnd"/>
      <w:r w:rsidRPr="0048372D">
        <w:rPr>
          <w:lang w:val="en-US"/>
        </w:rPr>
        <w:t xml:space="preserve">. </w:t>
      </w:r>
    </w:p>
    <w:p w14:paraId="5848C62D" w14:textId="77777777" w:rsidR="005F793A" w:rsidRDefault="005F793A" w:rsidP="005F793A">
      <w:pPr>
        <w:pStyle w:val="BodyText"/>
        <w:rPr>
          <w:lang w:val="en-US"/>
        </w:rPr>
      </w:pPr>
    </w:p>
    <w:p w14:paraId="7AE790C0" w14:textId="77777777" w:rsidR="005F793A" w:rsidRDefault="005F793A" w:rsidP="005F793A">
      <w:pPr>
        <w:pStyle w:val="BodyText"/>
        <w:rPr>
          <w:lang w:val="en-US"/>
        </w:rPr>
      </w:pPr>
      <w:bookmarkStart w:id="31" w:name="_Hlk87004538"/>
      <w:r>
        <w:rPr>
          <w:lang w:val="en-US"/>
        </w:rPr>
        <w:t>Compensation for students on bachelor and master level:</w:t>
      </w:r>
    </w:p>
    <w:p w14:paraId="20A8FEE0" w14:textId="77777777" w:rsidR="005F793A" w:rsidRPr="0048372D" w:rsidRDefault="005F793A" w:rsidP="005F793A">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1</w:t>
      </w:r>
      <w:r w:rsidRPr="0048372D">
        <w:rPr>
          <w:rFonts w:cs="Georgia"/>
          <w:shd w:val="clear" w:color="auto" w:fill="FFFFFF"/>
          <w:lang w:val="en-US"/>
        </w:rPr>
        <w:t>–</w:t>
      </w:r>
      <w:proofErr w:type="gramStart"/>
      <w:r w:rsidRPr="0048372D">
        <w:rPr>
          <w:shd w:val="clear" w:color="auto" w:fill="FFFFFF"/>
          <w:lang w:val="en-US"/>
        </w:rPr>
        <w:t>2 hour</w:t>
      </w:r>
      <w:proofErr w:type="gramEnd"/>
      <w:r w:rsidRPr="0048372D">
        <w:rPr>
          <w:shd w:val="clear" w:color="auto" w:fill="FFFFFF"/>
          <w:lang w:val="en-US"/>
        </w:rPr>
        <w:t xml:space="preserve"> meeting: 600 </w:t>
      </w:r>
      <w:proofErr w:type="spellStart"/>
      <w:r w:rsidRPr="0048372D">
        <w:rPr>
          <w:shd w:val="clear" w:color="auto" w:fill="FFFFFF"/>
          <w:lang w:val="en-US"/>
        </w:rPr>
        <w:t>kr</w:t>
      </w:r>
      <w:proofErr w:type="spellEnd"/>
    </w:p>
    <w:p w14:paraId="0E46AB39" w14:textId="77777777" w:rsidR="005F793A" w:rsidRPr="0048372D" w:rsidRDefault="005F793A" w:rsidP="005F793A">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3</w:t>
      </w:r>
      <w:r w:rsidRPr="0048372D">
        <w:rPr>
          <w:rFonts w:cs="Georgia"/>
          <w:shd w:val="clear" w:color="auto" w:fill="FFFFFF"/>
          <w:lang w:val="en-US"/>
        </w:rPr>
        <w:t>–</w:t>
      </w:r>
      <w:proofErr w:type="gramStart"/>
      <w:r w:rsidRPr="0048372D">
        <w:rPr>
          <w:shd w:val="clear" w:color="auto" w:fill="FFFFFF"/>
          <w:lang w:val="en-US"/>
        </w:rPr>
        <w:t>4 hour</w:t>
      </w:r>
      <w:proofErr w:type="gramEnd"/>
      <w:r w:rsidRPr="0048372D">
        <w:rPr>
          <w:shd w:val="clear" w:color="auto" w:fill="FFFFFF"/>
          <w:lang w:val="en-US"/>
        </w:rPr>
        <w:t xml:space="preserve"> meeting: 1000 </w:t>
      </w:r>
      <w:proofErr w:type="spellStart"/>
      <w:r w:rsidRPr="0048372D">
        <w:rPr>
          <w:shd w:val="clear" w:color="auto" w:fill="FFFFFF"/>
          <w:lang w:val="en-US"/>
        </w:rPr>
        <w:t>kr</w:t>
      </w:r>
      <w:proofErr w:type="spellEnd"/>
    </w:p>
    <w:p w14:paraId="48236700" w14:textId="77777777" w:rsidR="005F793A" w:rsidRPr="0048372D" w:rsidRDefault="005F793A" w:rsidP="005F793A">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5</w:t>
      </w:r>
      <w:r w:rsidRPr="0048372D">
        <w:rPr>
          <w:rFonts w:cs="Georgia"/>
          <w:shd w:val="clear" w:color="auto" w:fill="FFFFFF"/>
          <w:lang w:val="en-US"/>
        </w:rPr>
        <w:t>–</w:t>
      </w:r>
      <w:proofErr w:type="gramStart"/>
      <w:r w:rsidRPr="0048372D">
        <w:rPr>
          <w:shd w:val="clear" w:color="auto" w:fill="FFFFFF"/>
          <w:lang w:val="en-US"/>
        </w:rPr>
        <w:t>6 hour</w:t>
      </w:r>
      <w:proofErr w:type="gramEnd"/>
      <w:r w:rsidRPr="0048372D">
        <w:rPr>
          <w:shd w:val="clear" w:color="auto" w:fill="FFFFFF"/>
          <w:lang w:val="en-US"/>
        </w:rPr>
        <w:t xml:space="preserve"> meeting: 1500 </w:t>
      </w:r>
      <w:proofErr w:type="spellStart"/>
      <w:r w:rsidRPr="0048372D">
        <w:rPr>
          <w:shd w:val="clear" w:color="auto" w:fill="FFFFFF"/>
          <w:lang w:val="en-US"/>
        </w:rPr>
        <w:t>kr</w:t>
      </w:r>
      <w:proofErr w:type="spellEnd"/>
    </w:p>
    <w:p w14:paraId="113334CF" w14:textId="77777777" w:rsidR="005F793A" w:rsidRDefault="005F793A" w:rsidP="005F793A">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7</w:t>
      </w:r>
      <w:r w:rsidRPr="0048372D">
        <w:rPr>
          <w:rFonts w:cs="Georgia"/>
          <w:shd w:val="clear" w:color="auto" w:fill="FFFFFF"/>
          <w:lang w:val="en-US"/>
        </w:rPr>
        <w:t>–</w:t>
      </w:r>
      <w:proofErr w:type="gramStart"/>
      <w:r w:rsidRPr="0048372D">
        <w:rPr>
          <w:shd w:val="clear" w:color="auto" w:fill="FFFFFF"/>
          <w:lang w:val="en-US"/>
        </w:rPr>
        <w:t>8 hour</w:t>
      </w:r>
      <w:proofErr w:type="gramEnd"/>
      <w:r w:rsidRPr="0048372D">
        <w:rPr>
          <w:shd w:val="clear" w:color="auto" w:fill="FFFFFF"/>
          <w:lang w:val="en-US"/>
        </w:rPr>
        <w:t xml:space="preserve"> meeting: 2000 </w:t>
      </w:r>
      <w:proofErr w:type="spellStart"/>
      <w:r w:rsidRPr="0048372D">
        <w:rPr>
          <w:shd w:val="clear" w:color="auto" w:fill="FFFFFF"/>
          <w:lang w:val="en-US"/>
        </w:rPr>
        <w:t>kr</w:t>
      </w:r>
      <w:proofErr w:type="spellEnd"/>
    </w:p>
    <w:bookmarkEnd w:id="31"/>
    <w:p w14:paraId="747D9973" w14:textId="77777777" w:rsidR="005F793A" w:rsidRDefault="005F793A" w:rsidP="005F793A">
      <w:pPr>
        <w:pStyle w:val="BodyText"/>
        <w:rPr>
          <w:shd w:val="clear" w:color="auto" w:fill="FFFFFF"/>
          <w:lang w:val="en-US"/>
        </w:rPr>
      </w:pPr>
    </w:p>
    <w:p w14:paraId="1174D015" w14:textId="77777777" w:rsidR="005F793A" w:rsidRDefault="005F793A" w:rsidP="005F793A">
      <w:pPr>
        <w:pStyle w:val="BodyText"/>
        <w:rPr>
          <w:shd w:val="clear" w:color="auto" w:fill="FFFFFF"/>
          <w:lang w:val="en-US"/>
        </w:rPr>
      </w:pPr>
      <w:r>
        <w:rPr>
          <w:shd w:val="clear" w:color="auto" w:fill="FFFFFF"/>
          <w:lang w:val="en-US"/>
        </w:rPr>
        <w:t>Prolongation for PhD students:</w:t>
      </w:r>
    </w:p>
    <w:p w14:paraId="495F807B" w14:textId="77777777" w:rsidR="005F793A" w:rsidRPr="0048372D" w:rsidRDefault="005F793A" w:rsidP="005F793A">
      <w:pPr>
        <w:pStyle w:val="BodyText"/>
        <w:rPr>
          <w:shd w:val="clear" w:color="auto" w:fill="FFFFFF"/>
          <w:lang w:val="en-US"/>
        </w:rPr>
      </w:pPr>
      <w:r w:rsidRPr="0048372D">
        <w:rPr>
          <w:shd w:val="clear" w:color="auto" w:fill="FFFFFF"/>
          <w:lang w:val="en-US"/>
        </w:rPr>
        <w:lastRenderedPageBreak/>
        <w:t>2 days per year + one day extension per meeting. For particularly time-consuming</w:t>
      </w:r>
    </w:p>
    <w:p w14:paraId="6FD0DA21" w14:textId="77777777" w:rsidR="005F793A" w:rsidRPr="0048372D" w:rsidRDefault="005F793A" w:rsidP="005F793A">
      <w:pPr>
        <w:pStyle w:val="BodyText"/>
        <w:rPr>
          <w:shd w:val="clear" w:color="auto" w:fill="FFFFFF"/>
          <w:lang w:val="en-US"/>
        </w:rPr>
      </w:pPr>
      <w:r w:rsidRPr="0048372D">
        <w:rPr>
          <w:shd w:val="clear" w:color="auto" w:fill="FFFFFF"/>
          <w:lang w:val="en-US"/>
        </w:rPr>
        <w:t>assignments where the meeting time can amount to 4 hours or longer, a doctoral student can be</w:t>
      </w:r>
      <w:r>
        <w:rPr>
          <w:shd w:val="clear" w:color="auto" w:fill="FFFFFF"/>
          <w:lang w:val="en-US"/>
        </w:rPr>
        <w:t xml:space="preserve"> </w:t>
      </w:r>
      <w:r w:rsidRPr="0048372D">
        <w:rPr>
          <w:shd w:val="clear" w:color="auto" w:fill="FFFFFF"/>
          <w:lang w:val="en-US"/>
        </w:rPr>
        <w:t>compensated with a 2-day extension per meeting. The main rule is always that the extension must</w:t>
      </w:r>
      <w:r>
        <w:rPr>
          <w:shd w:val="clear" w:color="auto" w:fill="FFFFFF"/>
          <w:lang w:val="en-US"/>
        </w:rPr>
        <w:t xml:space="preserve"> </w:t>
      </w:r>
      <w:r w:rsidRPr="0048372D">
        <w:rPr>
          <w:shd w:val="clear" w:color="auto" w:fill="FFFFFF"/>
          <w:lang w:val="en-US"/>
        </w:rPr>
        <w:t>correspond to the work effort that the assignment requires.</w:t>
      </w:r>
    </w:p>
    <w:p w14:paraId="3A4D0FF6" w14:textId="77777777" w:rsidR="005F793A" w:rsidRPr="0048372D" w:rsidRDefault="005F793A" w:rsidP="005F793A">
      <w:pPr>
        <w:pStyle w:val="BodyText"/>
        <w:rPr>
          <w:lang w:val="en-US"/>
        </w:rPr>
      </w:pPr>
    </w:p>
    <w:p w14:paraId="396A2077" w14:textId="77777777" w:rsidR="00B47341" w:rsidRDefault="005F793A" w:rsidP="005F793A">
      <w:pPr>
        <w:pStyle w:val="BodyText"/>
        <w:rPr>
          <w:lang w:val="en-US"/>
        </w:rPr>
      </w:pPr>
      <w:r w:rsidRPr="0048372D">
        <w:rPr>
          <w:lang w:val="en-US"/>
        </w:rPr>
        <w:t xml:space="preserve">As a </w:t>
      </w:r>
      <w:r>
        <w:rPr>
          <w:lang w:val="en-US"/>
        </w:rPr>
        <w:t>suppliant</w:t>
      </w:r>
      <w:r w:rsidRPr="0048372D">
        <w:rPr>
          <w:lang w:val="en-US"/>
        </w:rPr>
        <w:t>, you do not get compensation if you do not step in for one of the ordinary representatives.</w:t>
      </w:r>
      <w:bookmarkEnd w:id="30"/>
    </w:p>
    <w:p w14:paraId="376C55BD" w14:textId="77777777" w:rsidR="00B47341" w:rsidRPr="005F793A" w:rsidRDefault="00B47341" w:rsidP="005F793A">
      <w:pPr>
        <w:pStyle w:val="Heading2"/>
        <w:rPr>
          <w:lang w:val="en-US"/>
        </w:rPr>
      </w:pPr>
      <w:bookmarkStart w:id="32" w:name="_Toc98318666"/>
      <w:bookmarkStart w:id="33" w:name="_Toc103155381"/>
      <w:r>
        <w:rPr>
          <w:lang w:val="en-US"/>
        </w:rPr>
        <w:t>What is expected of you as a representative:</w:t>
      </w:r>
      <w:bookmarkEnd w:id="32"/>
      <w:bookmarkEnd w:id="33"/>
    </w:p>
    <w:p w14:paraId="52220BB3" w14:textId="77777777" w:rsidR="00B47341" w:rsidRDefault="00B47341" w:rsidP="005F793A">
      <w:pPr>
        <w:pStyle w:val="Heading3"/>
        <w:rPr>
          <w:lang w:val="en-US"/>
        </w:rPr>
      </w:pPr>
      <w:bookmarkStart w:id="34" w:name="_Toc98318667"/>
      <w:bookmarkStart w:id="35" w:name="_Toc103155382"/>
      <w:r>
        <w:rPr>
          <w:lang w:val="en-US"/>
        </w:rPr>
        <w:t>Prior knowledge</w:t>
      </w:r>
      <w:bookmarkEnd w:id="34"/>
      <w:bookmarkEnd w:id="35"/>
    </w:p>
    <w:p w14:paraId="7F27BC46" w14:textId="77777777" w:rsidR="00B47341" w:rsidRDefault="00B47341" w:rsidP="001F069A">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326EB900" w14:textId="77777777" w:rsidR="00B47341" w:rsidRDefault="00B47341" w:rsidP="005F793A">
      <w:pPr>
        <w:pStyle w:val="Heading3"/>
        <w:rPr>
          <w:lang w:val="en-US"/>
        </w:rPr>
      </w:pPr>
      <w:bookmarkStart w:id="36" w:name="_Toc98318668"/>
      <w:bookmarkStart w:id="37" w:name="_Toc103155383"/>
      <w:r>
        <w:rPr>
          <w:lang w:val="en-US"/>
        </w:rPr>
        <w:t>Before the meeting</w:t>
      </w:r>
      <w:bookmarkEnd w:id="36"/>
      <w:bookmarkEnd w:id="37"/>
    </w:p>
    <w:p w14:paraId="5CBBFA4F" w14:textId="77777777" w:rsidR="00B47341" w:rsidRDefault="00B47341" w:rsidP="001F069A">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327E8337" w14:textId="77777777" w:rsidR="00B47341" w:rsidRDefault="00B47341" w:rsidP="005F793A">
      <w:pPr>
        <w:pStyle w:val="Heading3"/>
        <w:rPr>
          <w:lang w:val="en-US"/>
        </w:rPr>
      </w:pPr>
      <w:bookmarkStart w:id="38" w:name="_Toc98318669"/>
      <w:bookmarkStart w:id="39" w:name="_Toc103155384"/>
      <w:r>
        <w:rPr>
          <w:lang w:val="en-US"/>
        </w:rPr>
        <w:t>During the meeting</w:t>
      </w:r>
      <w:bookmarkEnd w:id="38"/>
      <w:bookmarkEnd w:id="39"/>
    </w:p>
    <w:p w14:paraId="3A7C98A4" w14:textId="77777777" w:rsidR="007C55BB" w:rsidRDefault="00B47341" w:rsidP="001F069A">
      <w:pPr>
        <w:pStyle w:val="BodyText"/>
        <w:spacing w:line="276" w:lineRule="auto"/>
        <w:rPr>
          <w:lang w:val="en-US"/>
        </w:rPr>
      </w:pPr>
      <w:r>
        <w:rPr>
          <w:lang w:val="en-US"/>
        </w:rPr>
        <w:t xml:space="preserve">As an ordinary representative you have </w:t>
      </w:r>
      <w:r w:rsidR="007C55BB">
        <w:rPr>
          <w:lang w:val="en-US"/>
        </w:rPr>
        <w:t>the right to speak and vote. As a secondary representative you have the right to speak but you can only vote if you step in for one of the ordinary representatives.</w:t>
      </w:r>
    </w:p>
    <w:p w14:paraId="58F8A63D" w14:textId="77777777" w:rsidR="007C55BB" w:rsidRDefault="007C55BB" w:rsidP="005F793A">
      <w:pPr>
        <w:pStyle w:val="Heading3"/>
        <w:rPr>
          <w:lang w:val="en-US"/>
        </w:rPr>
      </w:pPr>
      <w:bookmarkStart w:id="40" w:name="_Toc98318670"/>
      <w:bookmarkStart w:id="41" w:name="_Toc103155385"/>
      <w:r>
        <w:rPr>
          <w:lang w:val="en-US"/>
        </w:rPr>
        <w:t>After the meeting</w:t>
      </w:r>
      <w:bookmarkEnd w:id="40"/>
      <w:bookmarkEnd w:id="41"/>
    </w:p>
    <w:p w14:paraId="560E6A1F" w14:textId="77777777" w:rsidR="007C55BB" w:rsidRDefault="007C55BB" w:rsidP="001F069A">
      <w:pPr>
        <w:pStyle w:val="BodyText"/>
        <w:spacing w:line="276" w:lineRule="auto"/>
        <w:rPr>
          <w:lang w:val="en-US"/>
        </w:rPr>
      </w:pPr>
      <w:r>
        <w:rPr>
          <w:lang w:val="en-US"/>
        </w:rPr>
        <w:t xml:space="preserve">As a representative, you report back to </w:t>
      </w:r>
      <w:r w:rsidR="00910F7B">
        <w:rPr>
          <w:lang w:val="en-US"/>
        </w:rPr>
        <w:t>NFR</w:t>
      </w:r>
      <w:r>
        <w:rPr>
          <w:lang w:val="en-US"/>
        </w:rPr>
        <w:t xml:space="preserve">. When you get the calling for the next NFR meeting you will be able to fill out a form, reporting things of relevance that were discussed or decided upon at the meetings you have participated in. </w:t>
      </w:r>
      <w:r w:rsidR="00732624">
        <w:rPr>
          <w:lang w:val="en-US"/>
        </w:rPr>
        <w:t>As a representative, y</w:t>
      </w:r>
      <w:r w:rsidR="00C44FFA">
        <w:rPr>
          <w:lang w:val="en-US"/>
        </w:rPr>
        <w:t xml:space="preserve">ou can also </w:t>
      </w:r>
      <w:r w:rsidR="00732624">
        <w:rPr>
          <w:lang w:val="en-US"/>
        </w:rPr>
        <w:t>be present at the NFR meeting and</w:t>
      </w:r>
      <w:r>
        <w:rPr>
          <w:lang w:val="en-US"/>
        </w:rPr>
        <w:t xml:space="preserve"> report directly.</w:t>
      </w:r>
    </w:p>
    <w:p w14:paraId="0209F9B0" w14:textId="77777777" w:rsidR="007C55BB" w:rsidRDefault="007C55BB" w:rsidP="005F793A">
      <w:pPr>
        <w:pStyle w:val="Heading3"/>
        <w:rPr>
          <w:lang w:val="en-US"/>
        </w:rPr>
      </w:pPr>
      <w:bookmarkStart w:id="42" w:name="_Toc98318671"/>
      <w:bookmarkStart w:id="43" w:name="_Toc103155386"/>
      <w:r>
        <w:rPr>
          <w:lang w:val="en-US"/>
        </w:rPr>
        <w:t>Absence</w:t>
      </w:r>
      <w:bookmarkEnd w:id="42"/>
      <w:bookmarkEnd w:id="43"/>
    </w:p>
    <w:p w14:paraId="53BC80EB" w14:textId="77777777" w:rsidR="005F793A" w:rsidRDefault="007C55BB" w:rsidP="001F069A">
      <w:pPr>
        <w:pStyle w:val="BodyText"/>
        <w:spacing w:line="276" w:lineRule="auto"/>
        <w:rPr>
          <w:lang w:val="en-US"/>
        </w:rPr>
      </w:pPr>
      <w:r>
        <w:rPr>
          <w:lang w:val="en-US"/>
        </w:rPr>
        <w:t xml:space="preserve">If you for some reason cannot participate in a meeting, </w:t>
      </w:r>
      <w:r w:rsidR="00732624">
        <w:rPr>
          <w:lang w:val="en-US"/>
        </w:rPr>
        <w:t>tell</w:t>
      </w:r>
      <w:r>
        <w:rPr>
          <w:lang w:val="en-US"/>
        </w:rPr>
        <w:t xml:space="preserve"> the person who sent the calling and</w:t>
      </w:r>
      <w:r w:rsidR="00732624">
        <w:rPr>
          <w:lang w:val="en-US"/>
        </w:rPr>
        <w:t>, as an ordinary representative,</w:t>
      </w:r>
      <w:r>
        <w:rPr>
          <w:lang w:val="en-US"/>
        </w:rPr>
        <w:t xml:space="preserve"> let your </w:t>
      </w:r>
      <w:r w:rsidR="00910F7B">
        <w:rPr>
          <w:lang w:val="en-US"/>
        </w:rPr>
        <w:t>suppliant</w:t>
      </w:r>
      <w:r>
        <w:rPr>
          <w:lang w:val="en-US"/>
        </w:rPr>
        <w:t xml:space="preserve"> know.</w:t>
      </w:r>
    </w:p>
    <w:p w14:paraId="01AAA91E" w14:textId="77777777" w:rsidR="005F793A" w:rsidRDefault="005F793A" w:rsidP="005F793A">
      <w:pPr>
        <w:pStyle w:val="Heading2"/>
        <w:rPr>
          <w:lang w:val="en-US"/>
        </w:rPr>
      </w:pPr>
      <w:bookmarkStart w:id="44" w:name="_Toc98318672"/>
      <w:bookmarkStart w:id="45" w:name="_Hlk87011954"/>
      <w:bookmarkStart w:id="46" w:name="_Hlk87003132"/>
      <w:bookmarkStart w:id="47" w:name="_Hlk87009280"/>
      <w:bookmarkStart w:id="48" w:name="_Toc103155387"/>
      <w:r>
        <w:rPr>
          <w:lang w:val="en-US"/>
        </w:rPr>
        <w:t>Next step</w:t>
      </w:r>
      <w:bookmarkEnd w:id="44"/>
      <w:bookmarkEnd w:id="48"/>
    </w:p>
    <w:bookmarkEnd w:id="45"/>
    <w:bookmarkEnd w:id="46"/>
    <w:bookmarkEnd w:id="47"/>
    <w:p w14:paraId="4F638F07" w14:textId="77777777" w:rsidR="006D3E24" w:rsidRPr="0048372D" w:rsidRDefault="006D3E24" w:rsidP="006D3E24">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646FD9B1" w14:textId="78D0E560" w:rsidR="005F793A" w:rsidRDefault="005F793A" w:rsidP="001F069A">
      <w:pPr>
        <w:pStyle w:val="BodyText"/>
        <w:spacing w:line="276" w:lineRule="auto"/>
        <w:rPr>
          <w:lang w:val="en-US"/>
        </w:rPr>
      </w:pPr>
    </w:p>
    <w:p w14:paraId="00FC8206" w14:textId="7214D441" w:rsidR="009E723E" w:rsidRDefault="009E723E" w:rsidP="001F069A">
      <w:pPr>
        <w:pStyle w:val="BodyText"/>
        <w:spacing w:line="276" w:lineRule="auto"/>
        <w:rPr>
          <w:lang w:val="en-US"/>
        </w:rPr>
      </w:pPr>
    </w:p>
    <w:p w14:paraId="6CFD1E71" w14:textId="7F9C2E52" w:rsidR="009E723E" w:rsidRPr="0048372D" w:rsidRDefault="009E723E" w:rsidP="009E723E">
      <w:pPr>
        <w:pStyle w:val="Heading1"/>
        <w:jc w:val="center"/>
        <w:rPr>
          <w:lang w:val="en-US"/>
        </w:rPr>
      </w:pPr>
      <w:bookmarkStart w:id="49" w:name="_Toc103155388"/>
      <w:proofErr w:type="spellStart"/>
      <w:r w:rsidRPr="0048372D">
        <w:rPr>
          <w:lang w:val="en-US"/>
        </w:rPr>
        <w:lastRenderedPageBreak/>
        <w:t>Områdesnämndens</w:t>
      </w:r>
      <w:proofErr w:type="spellEnd"/>
      <w:r w:rsidRPr="0048372D">
        <w:rPr>
          <w:lang w:val="en-US"/>
        </w:rPr>
        <w:t xml:space="preserve"> </w:t>
      </w:r>
      <w:proofErr w:type="spellStart"/>
      <w:r w:rsidRPr="0048372D">
        <w:rPr>
          <w:lang w:val="en-US"/>
        </w:rPr>
        <w:t>arbetsutskott</w:t>
      </w:r>
      <w:bookmarkEnd w:id="49"/>
      <w:proofErr w:type="spellEnd"/>
    </w:p>
    <w:p w14:paraId="4585CB96" w14:textId="77777777" w:rsidR="009E723E" w:rsidRPr="003D7DFB" w:rsidRDefault="009E723E" w:rsidP="009E723E">
      <w:pPr>
        <w:pStyle w:val="BodyText"/>
        <w:spacing w:line="276" w:lineRule="auto"/>
        <w:jc w:val="both"/>
        <w:rPr>
          <w:iCs/>
          <w:color w:val="000000"/>
          <w:szCs w:val="21"/>
          <w:lang w:val="en-US"/>
        </w:rPr>
      </w:pPr>
      <w:proofErr w:type="spellStart"/>
      <w:r w:rsidRPr="003D7DFB">
        <w:rPr>
          <w:iCs/>
          <w:color w:val="000000"/>
          <w:szCs w:val="21"/>
          <w:lang w:val="en-US"/>
        </w:rPr>
        <w:t>Arbetsutskottet</w:t>
      </w:r>
      <w:proofErr w:type="spellEnd"/>
      <w:r w:rsidRPr="003D7DFB">
        <w:rPr>
          <w:iCs/>
          <w:color w:val="000000"/>
          <w:szCs w:val="21"/>
          <w:lang w:val="en-US"/>
        </w:rPr>
        <w:t xml:space="preserve"> (AU) is the working group for </w:t>
      </w:r>
      <w:proofErr w:type="spellStart"/>
      <w:r w:rsidRPr="003D7DFB">
        <w:rPr>
          <w:iCs/>
          <w:color w:val="000000"/>
          <w:szCs w:val="21"/>
          <w:lang w:val="en-US"/>
        </w:rPr>
        <w:t>Områdesnämnden</w:t>
      </w:r>
      <w:proofErr w:type="spellEnd"/>
      <w:r>
        <w:rPr>
          <w:iCs/>
          <w:color w:val="000000"/>
          <w:szCs w:val="21"/>
          <w:lang w:val="en-US"/>
        </w:rPr>
        <w:t xml:space="preserve"> (ON)</w:t>
      </w:r>
      <w:r w:rsidRPr="003D7DFB">
        <w:rPr>
          <w:iCs/>
          <w:color w:val="000000"/>
          <w:szCs w:val="21"/>
          <w:lang w:val="en-US"/>
        </w:rPr>
        <w:t>, consisting of the dean, the vice-dean, all section deans and the chair of GB.</w:t>
      </w:r>
      <w:r>
        <w:rPr>
          <w:iCs/>
          <w:color w:val="000000"/>
          <w:szCs w:val="21"/>
          <w:lang w:val="en-US"/>
        </w:rPr>
        <w:t xml:space="preserve"> Therefore, to be a student representative in AU, you also have to be a representative on </w:t>
      </w:r>
      <w:proofErr w:type="spellStart"/>
      <w:r>
        <w:rPr>
          <w:iCs/>
          <w:color w:val="000000"/>
          <w:szCs w:val="21"/>
          <w:lang w:val="en-US"/>
        </w:rPr>
        <w:t>ON</w:t>
      </w:r>
      <w:proofErr w:type="spellEnd"/>
      <w:r>
        <w:rPr>
          <w:iCs/>
          <w:color w:val="000000"/>
          <w:szCs w:val="21"/>
          <w:lang w:val="en-US"/>
        </w:rPr>
        <w:t>.</w:t>
      </w:r>
    </w:p>
    <w:p w14:paraId="38E0211E" w14:textId="77777777" w:rsidR="009E723E" w:rsidRPr="003D7DFB" w:rsidRDefault="009E723E" w:rsidP="009E723E">
      <w:pPr>
        <w:pStyle w:val="BodyText"/>
        <w:spacing w:line="276" w:lineRule="auto"/>
        <w:jc w:val="both"/>
        <w:rPr>
          <w:iCs/>
          <w:color w:val="000000"/>
          <w:szCs w:val="21"/>
          <w:lang w:val="en-US"/>
        </w:rPr>
      </w:pPr>
    </w:p>
    <w:p w14:paraId="09635DC2" w14:textId="77777777" w:rsidR="009E723E" w:rsidRPr="003D7DFB" w:rsidRDefault="009E723E" w:rsidP="009E723E">
      <w:pPr>
        <w:pStyle w:val="BodyText"/>
        <w:spacing w:line="276" w:lineRule="auto"/>
        <w:jc w:val="both"/>
        <w:rPr>
          <w:iCs/>
          <w:color w:val="000000"/>
          <w:szCs w:val="21"/>
          <w:lang w:val="en-US"/>
        </w:rPr>
      </w:pPr>
      <w:r w:rsidRPr="003D7DFB">
        <w:rPr>
          <w:iCs/>
          <w:color w:val="000000"/>
          <w:szCs w:val="21"/>
          <w:lang w:val="en-US"/>
        </w:rPr>
        <w:t xml:space="preserve">The duties of this group are to prepare for the decisions that the faculty board makes. AU also makes per </w:t>
      </w:r>
      <w:proofErr w:type="spellStart"/>
      <w:r w:rsidRPr="003D7DFB">
        <w:rPr>
          <w:iCs/>
          <w:color w:val="000000"/>
          <w:szCs w:val="21"/>
          <w:lang w:val="en-US"/>
        </w:rPr>
        <w:t>capsulam</w:t>
      </w:r>
      <w:proofErr w:type="spellEnd"/>
      <w:r w:rsidRPr="003D7DFB">
        <w:rPr>
          <w:iCs/>
          <w:color w:val="000000"/>
          <w:szCs w:val="21"/>
          <w:lang w:val="en-US"/>
        </w:rPr>
        <w:t xml:space="preserve"> decisions regarding many things that are too minor for the Faculty Board, with some examples being: Granting extended leave for professors, accepting the applications for Experts in regards to hiring new professors, granting money for strategic purposes (help with the purchase of new equipment, hiring of staff </w:t>
      </w:r>
      <w:proofErr w:type="spellStart"/>
      <w:r w:rsidRPr="003D7DFB">
        <w:rPr>
          <w:iCs/>
          <w:color w:val="000000"/>
          <w:szCs w:val="21"/>
          <w:lang w:val="en-US"/>
        </w:rPr>
        <w:t>etc</w:t>
      </w:r>
      <w:proofErr w:type="spellEnd"/>
      <w:r w:rsidRPr="003D7DFB">
        <w:rPr>
          <w:iCs/>
          <w:color w:val="000000"/>
          <w:szCs w:val="21"/>
          <w:lang w:val="en-US"/>
        </w:rPr>
        <w:t>).</w:t>
      </w:r>
    </w:p>
    <w:p w14:paraId="4410977F" w14:textId="77777777" w:rsidR="009E723E" w:rsidRPr="003D7DFB" w:rsidRDefault="009E723E" w:rsidP="009E723E">
      <w:pPr>
        <w:pStyle w:val="BodyText"/>
        <w:spacing w:line="276" w:lineRule="auto"/>
        <w:jc w:val="both"/>
        <w:rPr>
          <w:iCs/>
          <w:color w:val="000000"/>
          <w:szCs w:val="21"/>
          <w:lang w:val="en-US"/>
        </w:rPr>
      </w:pPr>
    </w:p>
    <w:p w14:paraId="4B90A992" w14:textId="77777777" w:rsidR="009E723E" w:rsidRPr="003D7DFB" w:rsidRDefault="009E723E" w:rsidP="009E723E">
      <w:pPr>
        <w:pStyle w:val="BodyText"/>
        <w:spacing w:line="276" w:lineRule="auto"/>
        <w:jc w:val="both"/>
        <w:rPr>
          <w:iCs/>
          <w:color w:val="000000"/>
          <w:szCs w:val="21"/>
          <w:lang w:val="en-US"/>
        </w:rPr>
      </w:pPr>
      <w:r w:rsidRPr="003D7DFB">
        <w:rPr>
          <w:iCs/>
          <w:color w:val="000000"/>
          <w:szCs w:val="21"/>
          <w:lang w:val="en-US"/>
        </w:rPr>
        <w:t>AU has 6 scheduled meetings a year to prepare for the Faculty Board meetings. However, there is a large amount of work to process and there are extra meetings every now and then. Expect at least 20 meetings per year between 2-4 hours long.</w:t>
      </w:r>
    </w:p>
    <w:p w14:paraId="07C615FE" w14:textId="77777777" w:rsidR="009E723E" w:rsidRPr="003D7DFB" w:rsidRDefault="009E723E" w:rsidP="009E723E">
      <w:pPr>
        <w:pStyle w:val="BodyText"/>
        <w:spacing w:line="276" w:lineRule="auto"/>
        <w:jc w:val="both"/>
        <w:rPr>
          <w:iCs/>
          <w:color w:val="000000"/>
          <w:szCs w:val="21"/>
          <w:lang w:val="en-US"/>
        </w:rPr>
      </w:pPr>
    </w:p>
    <w:p w14:paraId="55465D7B" w14:textId="77777777" w:rsidR="009E723E" w:rsidRPr="00B71BA5" w:rsidRDefault="009E723E" w:rsidP="009E723E">
      <w:pPr>
        <w:pStyle w:val="BodyText"/>
        <w:spacing w:line="276" w:lineRule="auto"/>
        <w:jc w:val="both"/>
        <w:rPr>
          <w:b/>
          <w:lang w:val="en-US"/>
        </w:rPr>
      </w:pPr>
      <w:r w:rsidRPr="003D7DFB">
        <w:rPr>
          <w:iCs/>
          <w:color w:val="000000"/>
          <w:szCs w:val="21"/>
          <w:lang w:val="en-US"/>
        </w:rPr>
        <w:t xml:space="preserve">The representatives in ON divide among themselves and to which degree they participate in the ON-AU meetings. </w:t>
      </w:r>
    </w:p>
    <w:p w14:paraId="077D17F8" w14:textId="77777777" w:rsidR="009E723E" w:rsidRPr="00FE1958" w:rsidRDefault="009E723E" w:rsidP="009E723E">
      <w:pPr>
        <w:pStyle w:val="Heading2"/>
        <w:rPr>
          <w:lang w:val="en-US"/>
        </w:rPr>
      </w:pPr>
      <w:bookmarkStart w:id="50" w:name="_Toc98318674"/>
      <w:bookmarkStart w:id="51" w:name="_Toc103155389"/>
      <w:r w:rsidRPr="00FE1958">
        <w:rPr>
          <w:lang w:val="en-US"/>
        </w:rPr>
        <w:t>What we are looking for</w:t>
      </w:r>
      <w:bookmarkEnd w:id="50"/>
      <w:bookmarkEnd w:id="51"/>
    </w:p>
    <w:p w14:paraId="650D483A" w14:textId="118A8DE1" w:rsidR="009E723E" w:rsidRPr="00B71BA5" w:rsidRDefault="009E723E" w:rsidP="009E723E">
      <w:pPr>
        <w:pStyle w:val="BodyText"/>
        <w:spacing w:line="276" w:lineRule="auto"/>
        <w:jc w:val="both"/>
        <w:rPr>
          <w:lang w:val="en-US"/>
        </w:rPr>
      </w:pPr>
      <w:r>
        <w:rPr>
          <w:lang w:val="en-US"/>
        </w:rPr>
        <w:t>1 ordinary student or PhD student representative</w:t>
      </w:r>
    </w:p>
    <w:p w14:paraId="4998CFAE" w14:textId="77777777" w:rsidR="009E723E" w:rsidRPr="000A6A4F" w:rsidRDefault="009E723E" w:rsidP="009E723E">
      <w:pPr>
        <w:pStyle w:val="Heading2"/>
        <w:rPr>
          <w:lang w:val="en-US"/>
        </w:rPr>
      </w:pPr>
      <w:bookmarkStart w:id="52" w:name="_Toc98318675"/>
      <w:bookmarkStart w:id="53" w:name="_Toc103155390"/>
      <w:r>
        <w:rPr>
          <w:lang w:val="en-US"/>
        </w:rPr>
        <w:t xml:space="preserve">Why </w:t>
      </w:r>
      <w:proofErr w:type="gramStart"/>
      <w:r>
        <w:rPr>
          <w:lang w:val="en-US"/>
        </w:rPr>
        <w:t>become</w:t>
      </w:r>
      <w:proofErr w:type="gramEnd"/>
      <w:r>
        <w:rPr>
          <w:lang w:val="en-US"/>
        </w:rPr>
        <w:t xml:space="preserve"> a representative?</w:t>
      </w:r>
      <w:bookmarkEnd w:id="52"/>
      <w:bookmarkEnd w:id="53"/>
    </w:p>
    <w:p w14:paraId="066434A9" w14:textId="77777777" w:rsidR="009E723E" w:rsidRPr="0048372D" w:rsidRDefault="009E723E" w:rsidP="009E723E">
      <w:pPr>
        <w:pStyle w:val="BodyText"/>
        <w:rPr>
          <w:lang w:val="en-US"/>
        </w:rPr>
      </w:pPr>
      <w:r w:rsidRPr="0048372D">
        <w:rPr>
          <w:lang w:val="en-US"/>
        </w:rPr>
        <w:t>- Knowledge about what is happening on faculty level</w:t>
      </w:r>
    </w:p>
    <w:p w14:paraId="4D44E0D4" w14:textId="77777777" w:rsidR="009E723E" w:rsidRPr="0048372D" w:rsidRDefault="009E723E" w:rsidP="009E723E">
      <w:pPr>
        <w:pStyle w:val="BodyText"/>
        <w:rPr>
          <w:lang w:val="en-US"/>
        </w:rPr>
      </w:pPr>
      <w:r w:rsidRPr="0048372D">
        <w:rPr>
          <w:lang w:val="en-US"/>
        </w:rPr>
        <w:t>- A broader circle of contacts within the faculty</w:t>
      </w:r>
    </w:p>
    <w:p w14:paraId="66721003" w14:textId="77777777" w:rsidR="009E723E" w:rsidRPr="0048372D" w:rsidRDefault="009E723E" w:rsidP="009E723E">
      <w:pPr>
        <w:pStyle w:val="BodyText"/>
        <w:rPr>
          <w:lang w:val="en-US"/>
        </w:rPr>
      </w:pPr>
      <w:r w:rsidRPr="0048372D">
        <w:rPr>
          <w:lang w:val="en-US"/>
        </w:rPr>
        <w:t>- A merit for your résumé/CV</w:t>
      </w:r>
    </w:p>
    <w:p w14:paraId="40DD2B9D" w14:textId="77777777" w:rsidR="009E723E" w:rsidRDefault="009E723E" w:rsidP="009E723E">
      <w:pPr>
        <w:pStyle w:val="BodyText"/>
        <w:rPr>
          <w:lang w:val="en-US"/>
        </w:rPr>
      </w:pPr>
      <w:r w:rsidRPr="0048372D">
        <w:rPr>
          <w:lang w:val="en-US"/>
        </w:rPr>
        <w:t>- Monetary compensation if you are a student; prolongation if you are a PhD student</w:t>
      </w:r>
    </w:p>
    <w:p w14:paraId="7FDF0EC8" w14:textId="77777777" w:rsidR="009E723E" w:rsidRPr="0048372D" w:rsidRDefault="009E723E" w:rsidP="009E723E">
      <w:pPr>
        <w:pStyle w:val="BodyText"/>
        <w:rPr>
          <w:lang w:val="en-US"/>
        </w:rPr>
      </w:pPr>
      <w:r>
        <w:rPr>
          <w:lang w:val="en-US"/>
        </w:rPr>
        <w:t xml:space="preserve">- A chance to influence important decisions regarding education </w:t>
      </w:r>
    </w:p>
    <w:p w14:paraId="2B470C50" w14:textId="77777777" w:rsidR="009E723E" w:rsidRDefault="009E723E" w:rsidP="009E723E">
      <w:pPr>
        <w:pStyle w:val="Heading2"/>
        <w:rPr>
          <w:lang w:val="en-US"/>
        </w:rPr>
      </w:pPr>
      <w:bookmarkStart w:id="54" w:name="_Toc98318676"/>
      <w:bookmarkStart w:id="55" w:name="_Toc103155391"/>
      <w:r>
        <w:rPr>
          <w:lang w:val="en-US"/>
        </w:rPr>
        <w:t>Number of meetings per semester</w:t>
      </w:r>
      <w:bookmarkEnd w:id="54"/>
      <w:bookmarkEnd w:id="55"/>
    </w:p>
    <w:p w14:paraId="5FB02410" w14:textId="77777777" w:rsidR="009E723E" w:rsidRDefault="009E723E" w:rsidP="009E723E">
      <w:pPr>
        <w:pStyle w:val="BodyText"/>
        <w:spacing w:line="276" w:lineRule="auto"/>
        <w:rPr>
          <w:lang w:val="en-US"/>
        </w:rPr>
      </w:pPr>
      <w:r>
        <w:rPr>
          <w:lang w:val="en-US"/>
        </w:rPr>
        <w:t>3 scheduled meetings and a large number of extra meetings</w:t>
      </w:r>
    </w:p>
    <w:p w14:paraId="03647333" w14:textId="77777777" w:rsidR="009E723E" w:rsidRDefault="009E723E" w:rsidP="009E723E">
      <w:pPr>
        <w:pStyle w:val="Heading2"/>
        <w:rPr>
          <w:lang w:val="en-US"/>
        </w:rPr>
      </w:pPr>
      <w:bookmarkStart w:id="56" w:name="_Toc98318677"/>
      <w:bookmarkStart w:id="57" w:name="_Toc103155392"/>
      <w:r>
        <w:rPr>
          <w:lang w:val="en-US"/>
        </w:rPr>
        <w:t>Language requirements</w:t>
      </w:r>
      <w:bookmarkEnd w:id="56"/>
      <w:bookmarkEnd w:id="57"/>
    </w:p>
    <w:p w14:paraId="3FA428E5" w14:textId="77777777" w:rsidR="009E723E" w:rsidRDefault="009E723E" w:rsidP="009E723E">
      <w:pPr>
        <w:pStyle w:val="BodyText"/>
        <w:spacing w:line="276" w:lineRule="auto"/>
        <w:rPr>
          <w:lang w:val="en-US"/>
        </w:rPr>
      </w:pPr>
      <w:r>
        <w:rPr>
          <w:lang w:val="en-US"/>
        </w:rPr>
        <w:t>Swedish</w:t>
      </w:r>
    </w:p>
    <w:p w14:paraId="17C1A9F8" w14:textId="77777777" w:rsidR="009E723E" w:rsidRDefault="009E723E" w:rsidP="009E723E">
      <w:pPr>
        <w:pStyle w:val="Heading2"/>
        <w:rPr>
          <w:lang w:val="en-US"/>
        </w:rPr>
      </w:pPr>
      <w:bookmarkStart w:id="58" w:name="_Toc98318678"/>
      <w:bookmarkStart w:id="59" w:name="_Toc103155393"/>
      <w:r>
        <w:rPr>
          <w:lang w:val="en-US"/>
        </w:rPr>
        <w:t>Term</w:t>
      </w:r>
      <w:bookmarkEnd w:id="58"/>
      <w:bookmarkEnd w:id="59"/>
      <w:r>
        <w:rPr>
          <w:lang w:val="en-US"/>
        </w:rPr>
        <w:t xml:space="preserve"> </w:t>
      </w:r>
    </w:p>
    <w:p w14:paraId="7BA23B39" w14:textId="5E240752" w:rsidR="009E723E" w:rsidRDefault="009E723E" w:rsidP="009E723E">
      <w:pPr>
        <w:pStyle w:val="BodyText"/>
        <w:spacing w:line="276" w:lineRule="auto"/>
        <w:rPr>
          <w:lang w:val="en-US"/>
        </w:rPr>
      </w:pPr>
      <w:r>
        <w:rPr>
          <w:lang w:val="en-US"/>
        </w:rPr>
        <w:t>Until December</w:t>
      </w:r>
    </w:p>
    <w:p w14:paraId="19C6F963" w14:textId="77777777" w:rsidR="009E723E" w:rsidRDefault="009E723E" w:rsidP="009E723E">
      <w:pPr>
        <w:pStyle w:val="Heading2"/>
        <w:rPr>
          <w:lang w:val="en-US"/>
        </w:rPr>
      </w:pPr>
      <w:bookmarkStart w:id="60" w:name="_Toc98318679"/>
      <w:bookmarkStart w:id="61" w:name="_Toc103155394"/>
      <w:r w:rsidRPr="00B47341">
        <w:rPr>
          <w:lang w:val="en-US"/>
        </w:rPr>
        <w:t>Compensation</w:t>
      </w:r>
      <w:r>
        <w:rPr>
          <w:lang w:val="en-US"/>
        </w:rPr>
        <w:t>/prolongation</w:t>
      </w:r>
      <w:bookmarkEnd w:id="60"/>
      <w:bookmarkEnd w:id="61"/>
    </w:p>
    <w:p w14:paraId="015A123A" w14:textId="77777777" w:rsidR="009E723E" w:rsidRDefault="009E723E" w:rsidP="009E723E">
      <w:pPr>
        <w:pStyle w:val="BodyText"/>
        <w:rPr>
          <w:lang w:val="en-US"/>
        </w:rPr>
      </w:pPr>
      <w:r w:rsidRPr="0048372D">
        <w:rPr>
          <w:lang w:val="en-US"/>
        </w:rPr>
        <w:t xml:space="preserve">Compensation and prolongation </w:t>
      </w:r>
      <w:proofErr w:type="gramStart"/>
      <w:r w:rsidRPr="0048372D">
        <w:rPr>
          <w:lang w:val="en-US"/>
        </w:rPr>
        <w:t>is</w:t>
      </w:r>
      <w:proofErr w:type="gramEnd"/>
      <w:r w:rsidRPr="0048372D">
        <w:rPr>
          <w:lang w:val="en-US"/>
        </w:rPr>
        <w:t xml:space="preserve"> awarded in accordance with the university rules: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studentinflytande</w:t>
      </w:r>
      <w:proofErr w:type="spellEnd"/>
      <w:r w:rsidRPr="0048372D">
        <w:rPr>
          <w:lang w:val="en-US"/>
        </w:rPr>
        <w:t xml:space="preserve"> and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utbildning</w:t>
      </w:r>
      <w:proofErr w:type="spellEnd"/>
      <w:r w:rsidRPr="0048372D">
        <w:rPr>
          <w:lang w:val="en-US"/>
        </w:rPr>
        <w:t xml:space="preserve"> </w:t>
      </w:r>
      <w:proofErr w:type="spellStart"/>
      <w:r w:rsidRPr="0048372D">
        <w:rPr>
          <w:lang w:val="en-US"/>
        </w:rPr>
        <w:t>och</w:t>
      </w:r>
      <w:proofErr w:type="spellEnd"/>
      <w:r w:rsidRPr="0048372D">
        <w:rPr>
          <w:lang w:val="en-US"/>
        </w:rPr>
        <w:t xml:space="preserve"> examination </w:t>
      </w:r>
      <w:proofErr w:type="spellStart"/>
      <w:r w:rsidRPr="0048372D">
        <w:rPr>
          <w:lang w:val="en-US"/>
        </w:rPr>
        <w:t>på</w:t>
      </w:r>
      <w:proofErr w:type="spellEnd"/>
      <w:r w:rsidRPr="0048372D">
        <w:rPr>
          <w:lang w:val="en-US"/>
        </w:rPr>
        <w:t xml:space="preserve"> </w:t>
      </w:r>
      <w:proofErr w:type="spellStart"/>
      <w:r w:rsidRPr="0048372D">
        <w:rPr>
          <w:lang w:val="en-US"/>
        </w:rPr>
        <w:t>forskarnivå</w:t>
      </w:r>
      <w:proofErr w:type="spellEnd"/>
      <w:r w:rsidRPr="0048372D">
        <w:rPr>
          <w:lang w:val="en-US"/>
        </w:rPr>
        <w:t xml:space="preserve">. </w:t>
      </w:r>
    </w:p>
    <w:p w14:paraId="7779E494" w14:textId="77777777" w:rsidR="009E723E" w:rsidRDefault="009E723E" w:rsidP="009E723E">
      <w:pPr>
        <w:pStyle w:val="BodyText"/>
        <w:rPr>
          <w:lang w:val="en-US"/>
        </w:rPr>
      </w:pPr>
    </w:p>
    <w:p w14:paraId="1A42F3BC" w14:textId="77777777" w:rsidR="009E723E" w:rsidRDefault="009E723E" w:rsidP="009E723E">
      <w:pPr>
        <w:pStyle w:val="BodyText"/>
        <w:rPr>
          <w:lang w:val="en-US"/>
        </w:rPr>
      </w:pPr>
      <w:r>
        <w:rPr>
          <w:lang w:val="en-US"/>
        </w:rPr>
        <w:t>Compensation for students on bachelor and master level:</w:t>
      </w:r>
    </w:p>
    <w:p w14:paraId="158D3CF4"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1</w:t>
      </w:r>
      <w:r w:rsidRPr="0048372D">
        <w:rPr>
          <w:rFonts w:cs="Georgia"/>
          <w:shd w:val="clear" w:color="auto" w:fill="FFFFFF"/>
          <w:lang w:val="en-US"/>
        </w:rPr>
        <w:t>–</w:t>
      </w:r>
      <w:proofErr w:type="gramStart"/>
      <w:r w:rsidRPr="0048372D">
        <w:rPr>
          <w:shd w:val="clear" w:color="auto" w:fill="FFFFFF"/>
          <w:lang w:val="en-US"/>
        </w:rPr>
        <w:t>2 hour</w:t>
      </w:r>
      <w:proofErr w:type="gramEnd"/>
      <w:r w:rsidRPr="0048372D">
        <w:rPr>
          <w:shd w:val="clear" w:color="auto" w:fill="FFFFFF"/>
          <w:lang w:val="en-US"/>
        </w:rPr>
        <w:t xml:space="preserve"> meeting: 600 </w:t>
      </w:r>
      <w:proofErr w:type="spellStart"/>
      <w:r w:rsidRPr="0048372D">
        <w:rPr>
          <w:shd w:val="clear" w:color="auto" w:fill="FFFFFF"/>
          <w:lang w:val="en-US"/>
        </w:rPr>
        <w:t>kr</w:t>
      </w:r>
      <w:proofErr w:type="spellEnd"/>
    </w:p>
    <w:p w14:paraId="66682552"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lastRenderedPageBreak/>
        <w:t>‒</w:t>
      </w:r>
      <w:r w:rsidRPr="0048372D">
        <w:rPr>
          <w:shd w:val="clear" w:color="auto" w:fill="FFFFFF"/>
          <w:lang w:val="en-US"/>
        </w:rPr>
        <w:t xml:space="preserve"> 3</w:t>
      </w:r>
      <w:r w:rsidRPr="0048372D">
        <w:rPr>
          <w:rFonts w:cs="Georgia"/>
          <w:shd w:val="clear" w:color="auto" w:fill="FFFFFF"/>
          <w:lang w:val="en-US"/>
        </w:rPr>
        <w:t>–</w:t>
      </w:r>
      <w:proofErr w:type="gramStart"/>
      <w:r w:rsidRPr="0048372D">
        <w:rPr>
          <w:shd w:val="clear" w:color="auto" w:fill="FFFFFF"/>
          <w:lang w:val="en-US"/>
        </w:rPr>
        <w:t>4 hour</w:t>
      </w:r>
      <w:proofErr w:type="gramEnd"/>
      <w:r w:rsidRPr="0048372D">
        <w:rPr>
          <w:shd w:val="clear" w:color="auto" w:fill="FFFFFF"/>
          <w:lang w:val="en-US"/>
        </w:rPr>
        <w:t xml:space="preserve"> meeting: 1000 </w:t>
      </w:r>
      <w:proofErr w:type="spellStart"/>
      <w:r w:rsidRPr="0048372D">
        <w:rPr>
          <w:shd w:val="clear" w:color="auto" w:fill="FFFFFF"/>
          <w:lang w:val="en-US"/>
        </w:rPr>
        <w:t>kr</w:t>
      </w:r>
      <w:proofErr w:type="spellEnd"/>
    </w:p>
    <w:p w14:paraId="446C9BF9"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5</w:t>
      </w:r>
      <w:r w:rsidRPr="0048372D">
        <w:rPr>
          <w:rFonts w:cs="Georgia"/>
          <w:shd w:val="clear" w:color="auto" w:fill="FFFFFF"/>
          <w:lang w:val="en-US"/>
        </w:rPr>
        <w:t>–</w:t>
      </w:r>
      <w:proofErr w:type="gramStart"/>
      <w:r w:rsidRPr="0048372D">
        <w:rPr>
          <w:shd w:val="clear" w:color="auto" w:fill="FFFFFF"/>
          <w:lang w:val="en-US"/>
        </w:rPr>
        <w:t>6 hour</w:t>
      </w:r>
      <w:proofErr w:type="gramEnd"/>
      <w:r w:rsidRPr="0048372D">
        <w:rPr>
          <w:shd w:val="clear" w:color="auto" w:fill="FFFFFF"/>
          <w:lang w:val="en-US"/>
        </w:rPr>
        <w:t xml:space="preserve"> meeting: 1500 </w:t>
      </w:r>
      <w:proofErr w:type="spellStart"/>
      <w:r w:rsidRPr="0048372D">
        <w:rPr>
          <w:shd w:val="clear" w:color="auto" w:fill="FFFFFF"/>
          <w:lang w:val="en-US"/>
        </w:rPr>
        <w:t>kr</w:t>
      </w:r>
      <w:proofErr w:type="spellEnd"/>
    </w:p>
    <w:p w14:paraId="15A8697D" w14:textId="77777777" w:rsidR="009E723E"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7</w:t>
      </w:r>
      <w:r w:rsidRPr="0048372D">
        <w:rPr>
          <w:rFonts w:cs="Georgia"/>
          <w:shd w:val="clear" w:color="auto" w:fill="FFFFFF"/>
          <w:lang w:val="en-US"/>
        </w:rPr>
        <w:t>–</w:t>
      </w:r>
      <w:proofErr w:type="gramStart"/>
      <w:r w:rsidRPr="0048372D">
        <w:rPr>
          <w:shd w:val="clear" w:color="auto" w:fill="FFFFFF"/>
          <w:lang w:val="en-US"/>
        </w:rPr>
        <w:t>8 hour</w:t>
      </w:r>
      <w:proofErr w:type="gramEnd"/>
      <w:r w:rsidRPr="0048372D">
        <w:rPr>
          <w:shd w:val="clear" w:color="auto" w:fill="FFFFFF"/>
          <w:lang w:val="en-US"/>
        </w:rPr>
        <w:t xml:space="preserve"> meeting: 2000 </w:t>
      </w:r>
      <w:proofErr w:type="spellStart"/>
      <w:r w:rsidRPr="0048372D">
        <w:rPr>
          <w:shd w:val="clear" w:color="auto" w:fill="FFFFFF"/>
          <w:lang w:val="en-US"/>
        </w:rPr>
        <w:t>kr</w:t>
      </w:r>
      <w:proofErr w:type="spellEnd"/>
    </w:p>
    <w:p w14:paraId="78E3A591" w14:textId="77777777" w:rsidR="009E723E" w:rsidRDefault="009E723E" w:rsidP="009E723E">
      <w:pPr>
        <w:pStyle w:val="BodyText"/>
        <w:rPr>
          <w:shd w:val="clear" w:color="auto" w:fill="FFFFFF"/>
          <w:lang w:val="en-US"/>
        </w:rPr>
      </w:pPr>
    </w:p>
    <w:p w14:paraId="50539E9D" w14:textId="77777777" w:rsidR="009E723E" w:rsidRDefault="009E723E" w:rsidP="009E723E">
      <w:pPr>
        <w:pStyle w:val="BodyText"/>
        <w:rPr>
          <w:shd w:val="clear" w:color="auto" w:fill="FFFFFF"/>
          <w:lang w:val="en-US"/>
        </w:rPr>
      </w:pPr>
      <w:r>
        <w:rPr>
          <w:shd w:val="clear" w:color="auto" w:fill="FFFFFF"/>
          <w:lang w:val="en-US"/>
        </w:rPr>
        <w:t>Prolongation for PhD students:</w:t>
      </w:r>
    </w:p>
    <w:p w14:paraId="32F8DF74" w14:textId="77777777" w:rsidR="009E723E" w:rsidRPr="0048372D" w:rsidRDefault="009E723E" w:rsidP="009E723E">
      <w:pPr>
        <w:pStyle w:val="BodyText"/>
        <w:rPr>
          <w:shd w:val="clear" w:color="auto" w:fill="FFFFFF"/>
          <w:lang w:val="en-US"/>
        </w:rPr>
      </w:pPr>
      <w:r w:rsidRPr="0048372D">
        <w:rPr>
          <w:shd w:val="clear" w:color="auto" w:fill="FFFFFF"/>
          <w:lang w:val="en-US"/>
        </w:rPr>
        <w:t>2 days per year + one day extension per meeting. For particularly time-consuming</w:t>
      </w:r>
    </w:p>
    <w:p w14:paraId="10A126A2" w14:textId="77777777" w:rsidR="009E723E" w:rsidRPr="0048372D" w:rsidRDefault="009E723E" w:rsidP="009E723E">
      <w:pPr>
        <w:pStyle w:val="BodyText"/>
        <w:rPr>
          <w:shd w:val="clear" w:color="auto" w:fill="FFFFFF"/>
          <w:lang w:val="en-US"/>
        </w:rPr>
      </w:pPr>
      <w:r w:rsidRPr="0048372D">
        <w:rPr>
          <w:shd w:val="clear" w:color="auto" w:fill="FFFFFF"/>
          <w:lang w:val="en-US"/>
        </w:rPr>
        <w:t>assignments where the meeting time can amount to 4 hours or longer, a doctoral student can be</w:t>
      </w:r>
      <w:r>
        <w:rPr>
          <w:shd w:val="clear" w:color="auto" w:fill="FFFFFF"/>
          <w:lang w:val="en-US"/>
        </w:rPr>
        <w:t xml:space="preserve"> </w:t>
      </w:r>
      <w:r w:rsidRPr="0048372D">
        <w:rPr>
          <w:shd w:val="clear" w:color="auto" w:fill="FFFFFF"/>
          <w:lang w:val="en-US"/>
        </w:rPr>
        <w:t>compensated with a 2-day extension per meeting. The main rule is always that the extension must</w:t>
      </w:r>
      <w:r>
        <w:rPr>
          <w:shd w:val="clear" w:color="auto" w:fill="FFFFFF"/>
          <w:lang w:val="en-US"/>
        </w:rPr>
        <w:t xml:space="preserve"> </w:t>
      </w:r>
      <w:r w:rsidRPr="0048372D">
        <w:rPr>
          <w:shd w:val="clear" w:color="auto" w:fill="FFFFFF"/>
          <w:lang w:val="en-US"/>
        </w:rPr>
        <w:t>correspond to the work effort that the assignment requires.</w:t>
      </w:r>
    </w:p>
    <w:p w14:paraId="1153BEE4" w14:textId="77777777" w:rsidR="009E723E" w:rsidRPr="0048372D" w:rsidRDefault="009E723E" w:rsidP="009E723E">
      <w:pPr>
        <w:pStyle w:val="BodyText"/>
        <w:rPr>
          <w:lang w:val="en-US"/>
        </w:rPr>
      </w:pPr>
    </w:p>
    <w:p w14:paraId="54CEE07B" w14:textId="77777777" w:rsidR="009E723E" w:rsidRPr="0048372D" w:rsidRDefault="009E723E" w:rsidP="009E723E">
      <w:pPr>
        <w:pStyle w:val="BodyText"/>
        <w:rPr>
          <w:lang w:val="en-US"/>
        </w:rPr>
      </w:pPr>
      <w:r w:rsidRPr="0048372D">
        <w:rPr>
          <w:lang w:val="en-US"/>
        </w:rPr>
        <w:t xml:space="preserve">As a </w:t>
      </w:r>
      <w:r>
        <w:rPr>
          <w:lang w:val="en-US"/>
        </w:rPr>
        <w:t>suppliant</w:t>
      </w:r>
      <w:r w:rsidRPr="0048372D">
        <w:rPr>
          <w:lang w:val="en-US"/>
        </w:rPr>
        <w:t>, you do not get compensation if you do not step in for one of the ordinary representatives.</w:t>
      </w:r>
    </w:p>
    <w:p w14:paraId="1F86BC9B" w14:textId="77777777" w:rsidR="009E723E" w:rsidRPr="00B71BA5" w:rsidRDefault="009E723E" w:rsidP="009E723E">
      <w:pPr>
        <w:pStyle w:val="Heading2"/>
        <w:rPr>
          <w:lang w:val="en-US"/>
        </w:rPr>
      </w:pPr>
      <w:bookmarkStart w:id="62" w:name="_Toc98318680"/>
      <w:bookmarkStart w:id="63" w:name="_Toc103155395"/>
      <w:r>
        <w:rPr>
          <w:lang w:val="en-US"/>
        </w:rPr>
        <w:t>What is expected of you as a representative:</w:t>
      </w:r>
      <w:bookmarkEnd w:id="62"/>
      <w:bookmarkEnd w:id="63"/>
    </w:p>
    <w:p w14:paraId="0EFE4BB2" w14:textId="77777777" w:rsidR="009E723E" w:rsidRDefault="009E723E" w:rsidP="009E723E">
      <w:pPr>
        <w:pStyle w:val="Heading3"/>
        <w:rPr>
          <w:lang w:val="en-US"/>
        </w:rPr>
      </w:pPr>
      <w:bookmarkStart w:id="64" w:name="_Toc98318681"/>
      <w:bookmarkStart w:id="65" w:name="_Toc103155396"/>
      <w:r>
        <w:rPr>
          <w:lang w:val="en-US"/>
        </w:rPr>
        <w:t>Prior knowledge</w:t>
      </w:r>
      <w:bookmarkEnd w:id="64"/>
      <w:bookmarkEnd w:id="65"/>
    </w:p>
    <w:p w14:paraId="4CAAA6C8"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49CD2C8F" w14:textId="77777777" w:rsidR="009E723E" w:rsidRDefault="009E723E" w:rsidP="009E723E">
      <w:pPr>
        <w:pStyle w:val="Heading3"/>
        <w:rPr>
          <w:lang w:val="en-US"/>
        </w:rPr>
      </w:pPr>
      <w:bookmarkStart w:id="66" w:name="_Toc98318682"/>
      <w:bookmarkStart w:id="67" w:name="_Toc103155397"/>
      <w:r>
        <w:rPr>
          <w:lang w:val="en-US"/>
        </w:rPr>
        <w:t>Before the meeting</w:t>
      </w:r>
      <w:bookmarkEnd w:id="66"/>
      <w:bookmarkEnd w:id="67"/>
    </w:p>
    <w:p w14:paraId="5F3344FC"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4CEA6BFC" w14:textId="77777777" w:rsidR="009E723E" w:rsidRDefault="009E723E" w:rsidP="009E723E">
      <w:pPr>
        <w:pStyle w:val="Heading3"/>
        <w:rPr>
          <w:lang w:val="en-US"/>
        </w:rPr>
      </w:pPr>
      <w:bookmarkStart w:id="68" w:name="_Toc98318683"/>
      <w:bookmarkStart w:id="69" w:name="_Toc103155398"/>
      <w:r>
        <w:rPr>
          <w:lang w:val="en-US"/>
        </w:rPr>
        <w:t>During the meeting</w:t>
      </w:r>
      <w:bookmarkEnd w:id="68"/>
      <w:bookmarkEnd w:id="69"/>
    </w:p>
    <w:p w14:paraId="583D86BA" w14:textId="77777777" w:rsidR="009E723E" w:rsidRDefault="009E723E" w:rsidP="009E723E">
      <w:pPr>
        <w:pStyle w:val="BodyText"/>
        <w:spacing w:line="276" w:lineRule="auto"/>
        <w:rPr>
          <w:lang w:val="en-US"/>
        </w:rPr>
      </w:pPr>
      <w:r>
        <w:rPr>
          <w:lang w:val="en-US"/>
        </w:rPr>
        <w:t>As an ordinary representative you have the right to attend, speak and vote.  Don’t hesitate to speak if you feel that something is unclear or problematic from a student perspective. Your experience of being a student is important.</w:t>
      </w:r>
    </w:p>
    <w:p w14:paraId="4B6661CA" w14:textId="77777777" w:rsidR="009E723E" w:rsidRDefault="009E723E" w:rsidP="009E723E">
      <w:pPr>
        <w:pStyle w:val="Heading3"/>
        <w:rPr>
          <w:lang w:val="en-US"/>
        </w:rPr>
      </w:pPr>
      <w:bookmarkStart w:id="70" w:name="_Toc98318684"/>
      <w:bookmarkStart w:id="71" w:name="_Toc103155399"/>
      <w:r>
        <w:rPr>
          <w:lang w:val="en-US"/>
        </w:rPr>
        <w:t>After the meeting</w:t>
      </w:r>
      <w:bookmarkEnd w:id="70"/>
      <w:bookmarkEnd w:id="71"/>
    </w:p>
    <w:p w14:paraId="31C26284" w14:textId="77777777" w:rsidR="009E723E" w:rsidRDefault="009E723E" w:rsidP="009E723E">
      <w:pPr>
        <w:pStyle w:val="BodyText"/>
        <w:spacing w:line="276" w:lineRule="auto"/>
        <w:rPr>
          <w:lang w:val="en-US"/>
        </w:rPr>
      </w:pPr>
      <w:r>
        <w:rPr>
          <w:lang w:val="en-US"/>
        </w:rPr>
        <w:t>As a representative, you report back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094A3D85" w14:textId="77777777" w:rsidR="009E723E" w:rsidRDefault="009E723E" w:rsidP="009E723E">
      <w:pPr>
        <w:pStyle w:val="Heading3"/>
        <w:rPr>
          <w:lang w:val="en-US"/>
        </w:rPr>
      </w:pPr>
      <w:bookmarkStart w:id="72" w:name="_Toc98318685"/>
      <w:bookmarkStart w:id="73" w:name="_Toc103155400"/>
      <w:r>
        <w:rPr>
          <w:lang w:val="en-US"/>
        </w:rPr>
        <w:t>Absence</w:t>
      </w:r>
      <w:bookmarkEnd w:id="72"/>
      <w:bookmarkEnd w:id="73"/>
    </w:p>
    <w:p w14:paraId="0026C973"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suppliant know.</w:t>
      </w:r>
    </w:p>
    <w:p w14:paraId="6B0AE1BE" w14:textId="77777777" w:rsidR="009E723E" w:rsidRDefault="009E723E" w:rsidP="009E723E">
      <w:pPr>
        <w:pStyle w:val="Heading2"/>
        <w:rPr>
          <w:lang w:val="en-US"/>
        </w:rPr>
      </w:pPr>
      <w:bookmarkStart w:id="74" w:name="_Toc98318686"/>
      <w:bookmarkStart w:id="75" w:name="_Toc103155401"/>
      <w:r>
        <w:rPr>
          <w:lang w:val="en-US"/>
        </w:rPr>
        <w:t>Next step</w:t>
      </w:r>
      <w:bookmarkEnd w:id="74"/>
      <w:bookmarkEnd w:id="75"/>
    </w:p>
    <w:p w14:paraId="3972EA04" w14:textId="77777777" w:rsidR="006D3E24" w:rsidRPr="0048372D" w:rsidRDefault="006D3E24" w:rsidP="006D3E24">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xml:space="preserve">. You can also </w:t>
      </w:r>
      <w:r w:rsidRPr="0048372D">
        <w:rPr>
          <w:lang w:val="en-US"/>
        </w:rPr>
        <w:lastRenderedPageBreak/>
        <w:t>nominate yourself at the meeting. However, to make the meeting run smoothly, it is advised to email your nomination in advance.</w:t>
      </w:r>
    </w:p>
    <w:p w14:paraId="241FA4AC" w14:textId="13513461" w:rsidR="009E723E" w:rsidRDefault="009E723E" w:rsidP="001F069A">
      <w:pPr>
        <w:pStyle w:val="BodyText"/>
        <w:spacing w:line="276" w:lineRule="auto"/>
        <w:rPr>
          <w:lang w:val="en-US"/>
        </w:rPr>
      </w:pPr>
    </w:p>
    <w:p w14:paraId="2D532DD4" w14:textId="6B11E785" w:rsidR="009E723E" w:rsidRDefault="009E723E" w:rsidP="001F069A">
      <w:pPr>
        <w:pStyle w:val="BodyText"/>
        <w:spacing w:line="276" w:lineRule="auto"/>
        <w:rPr>
          <w:lang w:val="en-US"/>
        </w:rPr>
      </w:pPr>
    </w:p>
    <w:p w14:paraId="28EBBA6D" w14:textId="765BAAA8" w:rsidR="009E723E" w:rsidRDefault="009E723E" w:rsidP="001F069A">
      <w:pPr>
        <w:pStyle w:val="BodyText"/>
        <w:spacing w:line="276" w:lineRule="auto"/>
        <w:rPr>
          <w:lang w:val="en-US"/>
        </w:rPr>
      </w:pPr>
    </w:p>
    <w:p w14:paraId="35AEDEAD" w14:textId="10A15F34" w:rsidR="009E723E" w:rsidRDefault="009E723E" w:rsidP="001F069A">
      <w:pPr>
        <w:pStyle w:val="BodyText"/>
        <w:spacing w:line="276" w:lineRule="auto"/>
        <w:rPr>
          <w:lang w:val="en-US"/>
        </w:rPr>
      </w:pPr>
    </w:p>
    <w:p w14:paraId="19CE04E4" w14:textId="0F9E5EBF" w:rsidR="009E723E" w:rsidRDefault="009E723E" w:rsidP="001F069A">
      <w:pPr>
        <w:pStyle w:val="BodyText"/>
        <w:spacing w:line="276" w:lineRule="auto"/>
        <w:rPr>
          <w:lang w:val="en-US"/>
        </w:rPr>
      </w:pPr>
    </w:p>
    <w:p w14:paraId="49A5768A" w14:textId="6BC16BF7" w:rsidR="009E723E" w:rsidRDefault="009E723E" w:rsidP="001F069A">
      <w:pPr>
        <w:pStyle w:val="BodyText"/>
        <w:spacing w:line="276" w:lineRule="auto"/>
        <w:rPr>
          <w:lang w:val="en-US"/>
        </w:rPr>
      </w:pPr>
    </w:p>
    <w:p w14:paraId="7657C8C8" w14:textId="20BE89C8" w:rsidR="009E723E" w:rsidRDefault="009E723E" w:rsidP="001F069A">
      <w:pPr>
        <w:pStyle w:val="BodyText"/>
        <w:spacing w:line="276" w:lineRule="auto"/>
        <w:rPr>
          <w:lang w:val="en-US"/>
        </w:rPr>
      </w:pPr>
    </w:p>
    <w:p w14:paraId="48B89180" w14:textId="6BB2BF27" w:rsidR="009E723E" w:rsidRDefault="009E723E" w:rsidP="001F069A">
      <w:pPr>
        <w:pStyle w:val="BodyText"/>
        <w:spacing w:line="276" w:lineRule="auto"/>
        <w:rPr>
          <w:lang w:val="en-US"/>
        </w:rPr>
      </w:pPr>
    </w:p>
    <w:p w14:paraId="435C2B56" w14:textId="41F758EF" w:rsidR="009E723E" w:rsidRDefault="009E723E" w:rsidP="001F069A">
      <w:pPr>
        <w:pStyle w:val="BodyText"/>
        <w:spacing w:line="276" w:lineRule="auto"/>
        <w:rPr>
          <w:lang w:val="en-US"/>
        </w:rPr>
      </w:pPr>
    </w:p>
    <w:p w14:paraId="491BA8BB" w14:textId="4524FAF4" w:rsidR="009E723E" w:rsidRDefault="009E723E" w:rsidP="001F069A">
      <w:pPr>
        <w:pStyle w:val="BodyText"/>
        <w:spacing w:line="276" w:lineRule="auto"/>
        <w:rPr>
          <w:lang w:val="en-US"/>
        </w:rPr>
      </w:pPr>
    </w:p>
    <w:p w14:paraId="36BC477F" w14:textId="700F9958" w:rsidR="009E723E" w:rsidRDefault="009E723E" w:rsidP="001F069A">
      <w:pPr>
        <w:pStyle w:val="BodyText"/>
        <w:spacing w:line="276" w:lineRule="auto"/>
        <w:rPr>
          <w:lang w:val="en-US"/>
        </w:rPr>
      </w:pPr>
    </w:p>
    <w:p w14:paraId="217AA661" w14:textId="794D8FCE" w:rsidR="009E723E" w:rsidRDefault="009E723E" w:rsidP="001F069A">
      <w:pPr>
        <w:pStyle w:val="BodyText"/>
        <w:spacing w:line="276" w:lineRule="auto"/>
        <w:rPr>
          <w:lang w:val="en-US"/>
        </w:rPr>
      </w:pPr>
    </w:p>
    <w:p w14:paraId="2F92D75C" w14:textId="2F5CB246" w:rsidR="009E723E" w:rsidRDefault="009E723E" w:rsidP="001F069A">
      <w:pPr>
        <w:pStyle w:val="BodyText"/>
        <w:spacing w:line="276" w:lineRule="auto"/>
        <w:rPr>
          <w:lang w:val="en-US"/>
        </w:rPr>
      </w:pPr>
    </w:p>
    <w:p w14:paraId="122FF6B5" w14:textId="551837F9" w:rsidR="009E723E" w:rsidRDefault="009E723E" w:rsidP="001F069A">
      <w:pPr>
        <w:pStyle w:val="BodyText"/>
        <w:spacing w:line="276" w:lineRule="auto"/>
        <w:rPr>
          <w:lang w:val="en-US"/>
        </w:rPr>
      </w:pPr>
    </w:p>
    <w:p w14:paraId="1D282A78" w14:textId="28F1FD5C" w:rsidR="009E723E" w:rsidRDefault="009E723E" w:rsidP="001F069A">
      <w:pPr>
        <w:pStyle w:val="BodyText"/>
        <w:spacing w:line="276" w:lineRule="auto"/>
        <w:rPr>
          <w:lang w:val="en-US"/>
        </w:rPr>
      </w:pPr>
    </w:p>
    <w:p w14:paraId="66917C00" w14:textId="764EF413" w:rsidR="009E723E" w:rsidRDefault="009E723E" w:rsidP="001F069A">
      <w:pPr>
        <w:pStyle w:val="BodyText"/>
        <w:spacing w:line="276" w:lineRule="auto"/>
        <w:rPr>
          <w:lang w:val="en-US"/>
        </w:rPr>
      </w:pPr>
    </w:p>
    <w:p w14:paraId="4DF66234" w14:textId="002254EA" w:rsidR="009E723E" w:rsidRDefault="009E723E" w:rsidP="001F069A">
      <w:pPr>
        <w:pStyle w:val="BodyText"/>
        <w:spacing w:line="276" w:lineRule="auto"/>
        <w:rPr>
          <w:lang w:val="en-US"/>
        </w:rPr>
      </w:pPr>
    </w:p>
    <w:p w14:paraId="40203753" w14:textId="2EF74C56" w:rsidR="009E723E" w:rsidRDefault="009E723E" w:rsidP="001F069A">
      <w:pPr>
        <w:pStyle w:val="BodyText"/>
        <w:spacing w:line="276" w:lineRule="auto"/>
        <w:rPr>
          <w:lang w:val="en-US"/>
        </w:rPr>
      </w:pPr>
    </w:p>
    <w:p w14:paraId="603857A8" w14:textId="6C87AEC1" w:rsidR="009E723E" w:rsidRDefault="009E723E" w:rsidP="001F069A">
      <w:pPr>
        <w:pStyle w:val="BodyText"/>
        <w:spacing w:line="276" w:lineRule="auto"/>
        <w:rPr>
          <w:lang w:val="en-US"/>
        </w:rPr>
      </w:pPr>
    </w:p>
    <w:p w14:paraId="2C482371" w14:textId="66846D4E" w:rsidR="009E723E" w:rsidRDefault="009E723E" w:rsidP="001F069A">
      <w:pPr>
        <w:pStyle w:val="BodyText"/>
        <w:spacing w:line="276" w:lineRule="auto"/>
        <w:rPr>
          <w:lang w:val="en-US"/>
        </w:rPr>
      </w:pPr>
    </w:p>
    <w:p w14:paraId="01623F94" w14:textId="312DB602" w:rsidR="009E723E" w:rsidRDefault="009E723E" w:rsidP="001F069A">
      <w:pPr>
        <w:pStyle w:val="BodyText"/>
        <w:spacing w:line="276" w:lineRule="auto"/>
        <w:rPr>
          <w:lang w:val="en-US"/>
        </w:rPr>
      </w:pPr>
    </w:p>
    <w:p w14:paraId="41AC28C5" w14:textId="04A4DBD5" w:rsidR="009E723E" w:rsidRDefault="009E723E" w:rsidP="001F069A">
      <w:pPr>
        <w:pStyle w:val="BodyText"/>
        <w:spacing w:line="276" w:lineRule="auto"/>
        <w:rPr>
          <w:lang w:val="en-US"/>
        </w:rPr>
      </w:pPr>
    </w:p>
    <w:p w14:paraId="43923679" w14:textId="5B408D5B" w:rsidR="009E723E" w:rsidRDefault="009E723E" w:rsidP="001F069A">
      <w:pPr>
        <w:pStyle w:val="BodyText"/>
        <w:spacing w:line="276" w:lineRule="auto"/>
        <w:rPr>
          <w:lang w:val="en-US"/>
        </w:rPr>
      </w:pPr>
    </w:p>
    <w:p w14:paraId="567BCE40" w14:textId="66A44032" w:rsidR="009E723E" w:rsidRDefault="009E723E" w:rsidP="001F069A">
      <w:pPr>
        <w:pStyle w:val="BodyText"/>
        <w:spacing w:line="276" w:lineRule="auto"/>
        <w:rPr>
          <w:lang w:val="en-US"/>
        </w:rPr>
      </w:pPr>
    </w:p>
    <w:p w14:paraId="463F9AED" w14:textId="11274AFF" w:rsidR="009E723E" w:rsidRDefault="009E723E" w:rsidP="001F069A">
      <w:pPr>
        <w:pStyle w:val="BodyText"/>
        <w:spacing w:line="276" w:lineRule="auto"/>
        <w:rPr>
          <w:lang w:val="en-US"/>
        </w:rPr>
      </w:pPr>
    </w:p>
    <w:p w14:paraId="2B74C465" w14:textId="399F3387" w:rsidR="009E723E" w:rsidRDefault="009E723E" w:rsidP="001F069A">
      <w:pPr>
        <w:pStyle w:val="BodyText"/>
        <w:spacing w:line="276" w:lineRule="auto"/>
        <w:rPr>
          <w:lang w:val="en-US"/>
        </w:rPr>
      </w:pPr>
    </w:p>
    <w:p w14:paraId="2B889DE8" w14:textId="331E9B48" w:rsidR="009E723E" w:rsidRDefault="009E723E" w:rsidP="001F069A">
      <w:pPr>
        <w:pStyle w:val="BodyText"/>
        <w:spacing w:line="276" w:lineRule="auto"/>
        <w:rPr>
          <w:lang w:val="en-US"/>
        </w:rPr>
      </w:pPr>
    </w:p>
    <w:p w14:paraId="3837F65E" w14:textId="55F34C7D" w:rsidR="009E723E" w:rsidRDefault="009E723E" w:rsidP="001F069A">
      <w:pPr>
        <w:pStyle w:val="BodyText"/>
        <w:spacing w:line="276" w:lineRule="auto"/>
        <w:rPr>
          <w:lang w:val="en-US"/>
        </w:rPr>
      </w:pPr>
    </w:p>
    <w:p w14:paraId="71CA372A" w14:textId="75B34BB4" w:rsidR="009E723E" w:rsidRDefault="009E723E" w:rsidP="001F069A">
      <w:pPr>
        <w:pStyle w:val="BodyText"/>
        <w:spacing w:line="276" w:lineRule="auto"/>
        <w:rPr>
          <w:lang w:val="en-US"/>
        </w:rPr>
      </w:pPr>
    </w:p>
    <w:p w14:paraId="7A6C258F" w14:textId="21E9D1D1" w:rsidR="009E723E" w:rsidRDefault="009E723E" w:rsidP="001F069A">
      <w:pPr>
        <w:pStyle w:val="BodyText"/>
        <w:spacing w:line="276" w:lineRule="auto"/>
        <w:rPr>
          <w:lang w:val="en-US"/>
        </w:rPr>
      </w:pPr>
    </w:p>
    <w:p w14:paraId="222303F0" w14:textId="345ACCD4" w:rsidR="009E723E" w:rsidRDefault="009E723E" w:rsidP="001F069A">
      <w:pPr>
        <w:pStyle w:val="BodyText"/>
        <w:spacing w:line="276" w:lineRule="auto"/>
        <w:rPr>
          <w:lang w:val="en-US"/>
        </w:rPr>
      </w:pPr>
    </w:p>
    <w:p w14:paraId="1A70B52A" w14:textId="70E2BF0E" w:rsidR="009E723E" w:rsidRDefault="009E723E" w:rsidP="001F069A">
      <w:pPr>
        <w:pStyle w:val="BodyText"/>
        <w:spacing w:line="276" w:lineRule="auto"/>
        <w:rPr>
          <w:lang w:val="en-US"/>
        </w:rPr>
      </w:pPr>
    </w:p>
    <w:p w14:paraId="45C88222" w14:textId="38352A8B" w:rsidR="009E723E" w:rsidRDefault="009E723E" w:rsidP="001F069A">
      <w:pPr>
        <w:pStyle w:val="BodyText"/>
        <w:spacing w:line="276" w:lineRule="auto"/>
        <w:rPr>
          <w:lang w:val="en-US"/>
        </w:rPr>
      </w:pPr>
    </w:p>
    <w:p w14:paraId="6AADE851" w14:textId="2CB652C1" w:rsidR="009E723E" w:rsidRDefault="009E723E" w:rsidP="001F069A">
      <w:pPr>
        <w:pStyle w:val="BodyText"/>
        <w:spacing w:line="276" w:lineRule="auto"/>
        <w:rPr>
          <w:lang w:val="en-US"/>
        </w:rPr>
      </w:pPr>
    </w:p>
    <w:p w14:paraId="69917C18" w14:textId="0D529796" w:rsidR="009E723E" w:rsidRDefault="009E723E" w:rsidP="001F069A">
      <w:pPr>
        <w:pStyle w:val="BodyText"/>
        <w:spacing w:line="276" w:lineRule="auto"/>
        <w:rPr>
          <w:lang w:val="en-US"/>
        </w:rPr>
      </w:pPr>
    </w:p>
    <w:p w14:paraId="348E1A6D" w14:textId="4A98A5A2" w:rsidR="009E723E" w:rsidRDefault="009E723E" w:rsidP="001F069A">
      <w:pPr>
        <w:pStyle w:val="BodyText"/>
        <w:spacing w:line="276" w:lineRule="auto"/>
        <w:rPr>
          <w:lang w:val="en-US"/>
        </w:rPr>
      </w:pPr>
    </w:p>
    <w:p w14:paraId="5D17101E" w14:textId="58D227B0" w:rsidR="009E723E" w:rsidRDefault="009E723E" w:rsidP="001F069A">
      <w:pPr>
        <w:pStyle w:val="BodyText"/>
        <w:spacing w:line="276" w:lineRule="auto"/>
        <w:rPr>
          <w:lang w:val="en-US"/>
        </w:rPr>
      </w:pPr>
    </w:p>
    <w:p w14:paraId="11496E25" w14:textId="491347CD" w:rsidR="009E723E" w:rsidRDefault="009E723E" w:rsidP="001F069A">
      <w:pPr>
        <w:pStyle w:val="BodyText"/>
        <w:spacing w:line="276" w:lineRule="auto"/>
        <w:rPr>
          <w:lang w:val="en-US"/>
        </w:rPr>
      </w:pPr>
    </w:p>
    <w:p w14:paraId="03B64C75" w14:textId="77777777" w:rsidR="009E723E" w:rsidRDefault="009E723E" w:rsidP="001F069A">
      <w:pPr>
        <w:pStyle w:val="BodyText"/>
        <w:spacing w:line="276" w:lineRule="auto"/>
        <w:rPr>
          <w:lang w:val="en-US"/>
        </w:rPr>
      </w:pPr>
    </w:p>
    <w:p w14:paraId="15DCFF5B" w14:textId="5A3CF3C3" w:rsidR="009E723E" w:rsidRDefault="009E723E" w:rsidP="001F069A">
      <w:pPr>
        <w:pStyle w:val="BodyText"/>
        <w:spacing w:line="276" w:lineRule="auto"/>
        <w:rPr>
          <w:lang w:val="en-US"/>
        </w:rPr>
      </w:pPr>
    </w:p>
    <w:p w14:paraId="62F7C4DB" w14:textId="7A846CB4" w:rsidR="009E723E" w:rsidRPr="00A93293" w:rsidRDefault="009E723E" w:rsidP="009E723E">
      <w:pPr>
        <w:pStyle w:val="Heading1"/>
        <w:rPr>
          <w:lang w:val="en-AU"/>
        </w:rPr>
      </w:pPr>
      <w:bookmarkStart w:id="76" w:name="_Toc103155402"/>
      <w:proofErr w:type="spellStart"/>
      <w:r w:rsidRPr="00A93293">
        <w:rPr>
          <w:lang w:val="en-AU"/>
        </w:rPr>
        <w:lastRenderedPageBreak/>
        <w:t>Grundutbildningsberedningen</w:t>
      </w:r>
      <w:bookmarkEnd w:id="76"/>
      <w:proofErr w:type="spellEnd"/>
    </w:p>
    <w:p w14:paraId="564803A9" w14:textId="77777777" w:rsidR="009E723E" w:rsidRPr="00904DA8" w:rsidRDefault="009E723E" w:rsidP="009E723E">
      <w:pPr>
        <w:pStyle w:val="BodyText"/>
        <w:rPr>
          <w:lang w:val="en-US"/>
        </w:rPr>
      </w:pPr>
    </w:p>
    <w:p w14:paraId="23C15F23" w14:textId="77777777" w:rsidR="009E723E" w:rsidRPr="00EA5846" w:rsidRDefault="009E723E" w:rsidP="009E723E">
      <w:pPr>
        <w:pStyle w:val="BodyText"/>
        <w:spacing w:line="276" w:lineRule="auto"/>
        <w:jc w:val="both"/>
        <w:rPr>
          <w:iCs/>
          <w:color w:val="000000"/>
          <w:szCs w:val="21"/>
          <w:lang w:val="en-US"/>
        </w:rPr>
      </w:pPr>
      <w:proofErr w:type="spellStart"/>
      <w:r w:rsidRPr="00EA5846">
        <w:rPr>
          <w:iCs/>
          <w:color w:val="000000"/>
          <w:szCs w:val="21"/>
          <w:lang w:val="en-US"/>
        </w:rPr>
        <w:t>Grundutbildningsberedningen</w:t>
      </w:r>
      <w:proofErr w:type="spellEnd"/>
      <w:r w:rsidRPr="00EA5846">
        <w:rPr>
          <w:iCs/>
          <w:color w:val="000000"/>
          <w:szCs w:val="21"/>
          <w:lang w:val="en-US"/>
        </w:rPr>
        <w:t xml:space="preserve"> (GB) works with all things and questions concerning the Bachelor’s and Master’s programs at the Faculty of Science. The student representatives (who can be either undergraduate or PhD students) weigh in with an undergraduate student perspective when needed.</w:t>
      </w:r>
    </w:p>
    <w:p w14:paraId="4C6B750A" w14:textId="77777777" w:rsidR="009E723E" w:rsidRPr="00EA5846" w:rsidRDefault="009E723E" w:rsidP="009E723E">
      <w:pPr>
        <w:pStyle w:val="BodyText"/>
        <w:spacing w:line="276" w:lineRule="auto"/>
        <w:jc w:val="both"/>
        <w:rPr>
          <w:iCs/>
          <w:color w:val="000000"/>
          <w:szCs w:val="21"/>
          <w:lang w:val="en-US"/>
        </w:rPr>
      </w:pPr>
    </w:p>
    <w:p w14:paraId="5175EABB" w14:textId="77777777" w:rsidR="009E723E" w:rsidRPr="00EA5846" w:rsidRDefault="009E723E" w:rsidP="009E723E">
      <w:pPr>
        <w:pStyle w:val="BodyText"/>
        <w:spacing w:line="276" w:lineRule="auto"/>
        <w:jc w:val="both"/>
        <w:rPr>
          <w:iCs/>
          <w:color w:val="000000"/>
          <w:szCs w:val="21"/>
          <w:lang w:val="en-US"/>
        </w:rPr>
      </w:pPr>
      <w:r w:rsidRPr="00EA5846">
        <w:rPr>
          <w:iCs/>
          <w:color w:val="000000"/>
          <w:szCs w:val="21"/>
          <w:lang w:val="en-US"/>
        </w:rPr>
        <w:t xml:space="preserve">GB meets 6 times per year. The workload is a </w:t>
      </w:r>
      <w:proofErr w:type="gramStart"/>
      <w:r w:rsidRPr="00EA5846">
        <w:rPr>
          <w:iCs/>
          <w:color w:val="000000"/>
          <w:szCs w:val="21"/>
          <w:lang w:val="en-US"/>
        </w:rPr>
        <w:t>4 hour</w:t>
      </w:r>
      <w:proofErr w:type="gramEnd"/>
      <w:r w:rsidRPr="00EA5846">
        <w:rPr>
          <w:iCs/>
          <w:color w:val="000000"/>
          <w:szCs w:val="21"/>
          <w:lang w:val="en-US"/>
        </w:rPr>
        <w:t xml:space="preserve"> meeting roughly every 6th week and maybe 1-2 hours reading of the material for each meeting. </w:t>
      </w:r>
    </w:p>
    <w:p w14:paraId="33BAE991" w14:textId="77777777" w:rsidR="009E723E" w:rsidRPr="00EA5846" w:rsidRDefault="009E723E" w:rsidP="009E723E">
      <w:pPr>
        <w:pStyle w:val="BodyText"/>
        <w:spacing w:line="276" w:lineRule="auto"/>
        <w:jc w:val="both"/>
        <w:rPr>
          <w:iCs/>
          <w:color w:val="000000"/>
          <w:szCs w:val="21"/>
          <w:lang w:val="en-US"/>
        </w:rPr>
      </w:pPr>
    </w:p>
    <w:p w14:paraId="249F2D27" w14:textId="77777777" w:rsidR="009E723E" w:rsidRPr="00EA5846" w:rsidRDefault="009E723E" w:rsidP="009E723E">
      <w:pPr>
        <w:pStyle w:val="BodyText"/>
        <w:spacing w:line="276" w:lineRule="auto"/>
        <w:jc w:val="both"/>
        <w:rPr>
          <w:iCs/>
          <w:color w:val="000000"/>
          <w:szCs w:val="21"/>
          <w:lang w:val="en-US"/>
        </w:rPr>
      </w:pPr>
      <w:r w:rsidRPr="00EA5846">
        <w:rPr>
          <w:iCs/>
          <w:color w:val="000000"/>
          <w:szCs w:val="21"/>
          <w:lang w:val="en-US"/>
        </w:rPr>
        <w:t>GB prepares all decisions about the Bachelor educations and the Master educations for the area board</w:t>
      </w:r>
      <w:r>
        <w:rPr>
          <w:iCs/>
          <w:color w:val="000000"/>
          <w:szCs w:val="21"/>
          <w:lang w:val="en-US"/>
        </w:rPr>
        <w:t xml:space="preserve"> (ON)</w:t>
      </w:r>
      <w:r w:rsidRPr="00EA5846">
        <w:rPr>
          <w:iCs/>
          <w:color w:val="000000"/>
          <w:szCs w:val="21"/>
          <w:lang w:val="en-US"/>
        </w:rPr>
        <w:t xml:space="preserve">. Decisions regarding course plans and similar documents are always prepared in advance in a working group called GB-AU. </w:t>
      </w:r>
      <w:r w:rsidRPr="00EA5846">
        <w:rPr>
          <w:rStyle w:val="Emphasis"/>
          <w:rFonts w:eastAsiaTheme="majorEastAsia"/>
          <w:i w:val="0"/>
          <w:lang w:val="en-US"/>
        </w:rPr>
        <w:t xml:space="preserve">These plans are legally binding documents and their content governs, for example, what a course or program should contain and how the knowledge of the students is controlled and examined. GB also discusses matters such student recruitment, nationally and internationally, and quality assurance work. GB also discusses matters surrounding basic education, such as digital examination and the education of teachers at the Faculty of Science. </w:t>
      </w:r>
    </w:p>
    <w:p w14:paraId="099403F8" w14:textId="77777777" w:rsidR="009E723E" w:rsidRDefault="009E723E" w:rsidP="009E723E">
      <w:pPr>
        <w:pStyle w:val="BodyText"/>
        <w:spacing w:line="276" w:lineRule="auto"/>
        <w:jc w:val="both"/>
        <w:rPr>
          <w:iCs/>
          <w:color w:val="000000"/>
          <w:szCs w:val="21"/>
          <w:lang w:val="en-US"/>
        </w:rPr>
      </w:pPr>
    </w:p>
    <w:p w14:paraId="0E68E98F" w14:textId="77777777" w:rsidR="009E723E" w:rsidRPr="00E8187C" w:rsidRDefault="009E723E" w:rsidP="009E723E">
      <w:pPr>
        <w:pStyle w:val="BodyText"/>
        <w:spacing w:line="276" w:lineRule="auto"/>
        <w:jc w:val="both"/>
        <w:rPr>
          <w:lang w:val="en-US"/>
        </w:rPr>
      </w:pPr>
      <w:r w:rsidRPr="00EA5846">
        <w:rPr>
          <w:iCs/>
          <w:color w:val="000000"/>
          <w:szCs w:val="21"/>
          <w:lang w:val="en-US"/>
        </w:rPr>
        <w:t>GB can also appoint temporary working groups for specific issues related to e.g. the grading scale or a specific program</w:t>
      </w:r>
      <w:r>
        <w:rPr>
          <w:iCs/>
          <w:color w:val="000000"/>
          <w:szCs w:val="21"/>
          <w:lang w:val="en-US"/>
        </w:rPr>
        <w:t>.</w:t>
      </w:r>
    </w:p>
    <w:p w14:paraId="69D4C9B8" w14:textId="77777777" w:rsidR="009E723E" w:rsidRPr="00FE1958" w:rsidRDefault="009E723E" w:rsidP="009E723E">
      <w:pPr>
        <w:pStyle w:val="Heading2"/>
        <w:rPr>
          <w:lang w:val="en-US"/>
        </w:rPr>
      </w:pPr>
      <w:bookmarkStart w:id="77" w:name="_Toc98318688"/>
      <w:bookmarkStart w:id="78" w:name="_Toc103155403"/>
      <w:r w:rsidRPr="00FE1958">
        <w:rPr>
          <w:lang w:val="en-US"/>
        </w:rPr>
        <w:t>What we are looking for</w:t>
      </w:r>
      <w:bookmarkEnd w:id="77"/>
      <w:bookmarkEnd w:id="78"/>
    </w:p>
    <w:p w14:paraId="234B8F95" w14:textId="77777777" w:rsidR="009E723E" w:rsidRDefault="009E723E" w:rsidP="009E723E">
      <w:pPr>
        <w:pStyle w:val="BodyText"/>
        <w:spacing w:line="276" w:lineRule="auto"/>
        <w:jc w:val="both"/>
        <w:rPr>
          <w:lang w:val="en-US"/>
        </w:rPr>
      </w:pPr>
      <w:r>
        <w:rPr>
          <w:lang w:val="en-US"/>
        </w:rPr>
        <w:t>2 ordinary student representatives and one suppliant</w:t>
      </w:r>
    </w:p>
    <w:p w14:paraId="24D004A6" w14:textId="77777777" w:rsidR="009E723E" w:rsidRDefault="009E723E" w:rsidP="009E723E">
      <w:pPr>
        <w:pStyle w:val="Heading2"/>
        <w:rPr>
          <w:lang w:val="en-US"/>
        </w:rPr>
      </w:pPr>
      <w:bookmarkStart w:id="79" w:name="_Toc98318689"/>
      <w:bookmarkStart w:id="80" w:name="_Toc103155404"/>
      <w:r>
        <w:rPr>
          <w:lang w:val="en-US"/>
        </w:rPr>
        <w:t xml:space="preserve">Why </w:t>
      </w:r>
      <w:proofErr w:type="gramStart"/>
      <w:r>
        <w:rPr>
          <w:lang w:val="en-US"/>
        </w:rPr>
        <w:t>become</w:t>
      </w:r>
      <w:proofErr w:type="gramEnd"/>
      <w:r>
        <w:rPr>
          <w:lang w:val="en-US"/>
        </w:rPr>
        <w:t xml:space="preserve"> a representative?</w:t>
      </w:r>
      <w:bookmarkEnd w:id="79"/>
      <w:bookmarkEnd w:id="80"/>
    </w:p>
    <w:p w14:paraId="5B4F0CA6" w14:textId="77777777" w:rsidR="009E723E" w:rsidRDefault="009E723E" w:rsidP="009E723E">
      <w:pPr>
        <w:pStyle w:val="BodyText"/>
        <w:spacing w:line="276" w:lineRule="auto"/>
        <w:rPr>
          <w:lang w:val="en-US"/>
        </w:rPr>
      </w:pPr>
      <w:r>
        <w:rPr>
          <w:lang w:val="en-US"/>
        </w:rPr>
        <w:t>- Knowledge about what is happening on faculty level</w:t>
      </w:r>
    </w:p>
    <w:p w14:paraId="02A52CED" w14:textId="77777777" w:rsidR="009E723E" w:rsidRDefault="009E723E" w:rsidP="009E723E">
      <w:pPr>
        <w:pStyle w:val="BodyText"/>
        <w:spacing w:line="276" w:lineRule="auto"/>
        <w:rPr>
          <w:lang w:val="en-US"/>
        </w:rPr>
      </w:pPr>
      <w:r>
        <w:rPr>
          <w:lang w:val="en-US"/>
        </w:rPr>
        <w:t>- A broader circle of contacts within the faculty</w:t>
      </w:r>
    </w:p>
    <w:p w14:paraId="15B933CD" w14:textId="77777777" w:rsidR="009E723E" w:rsidRDefault="009E723E" w:rsidP="009E723E">
      <w:pPr>
        <w:pStyle w:val="BodyText"/>
        <w:spacing w:line="276" w:lineRule="auto"/>
        <w:rPr>
          <w:lang w:val="en-US"/>
        </w:rPr>
      </w:pPr>
      <w:r>
        <w:rPr>
          <w:lang w:val="en-US"/>
        </w:rPr>
        <w:t>- A merit for your résumé/CV</w:t>
      </w:r>
    </w:p>
    <w:p w14:paraId="7D04FFAF" w14:textId="77777777" w:rsidR="009E723E" w:rsidRDefault="009E723E" w:rsidP="009E723E">
      <w:pPr>
        <w:pStyle w:val="BodyText"/>
        <w:spacing w:line="276" w:lineRule="auto"/>
        <w:rPr>
          <w:lang w:val="en-US"/>
        </w:rPr>
      </w:pPr>
      <w:r>
        <w:rPr>
          <w:lang w:val="en-US"/>
        </w:rPr>
        <w:t>- Monetary compensation if you are a student; prolongation if you are a PhD student</w:t>
      </w:r>
    </w:p>
    <w:p w14:paraId="43D1E6F8" w14:textId="77777777" w:rsidR="009E723E" w:rsidRDefault="009E723E" w:rsidP="009E723E">
      <w:pPr>
        <w:pStyle w:val="Heading2"/>
        <w:rPr>
          <w:lang w:val="en-US"/>
        </w:rPr>
      </w:pPr>
      <w:bookmarkStart w:id="81" w:name="_Toc98318690"/>
      <w:bookmarkStart w:id="82" w:name="_Toc103155405"/>
      <w:r>
        <w:rPr>
          <w:lang w:val="en-US"/>
        </w:rPr>
        <w:t>Number of meetings per semester</w:t>
      </w:r>
      <w:bookmarkEnd w:id="81"/>
      <w:bookmarkEnd w:id="82"/>
    </w:p>
    <w:p w14:paraId="66967E73" w14:textId="77777777" w:rsidR="009E723E" w:rsidRDefault="009E723E" w:rsidP="009E723E">
      <w:pPr>
        <w:pStyle w:val="BodyText"/>
        <w:spacing w:line="276" w:lineRule="auto"/>
        <w:rPr>
          <w:lang w:val="en-US"/>
        </w:rPr>
      </w:pPr>
      <w:r>
        <w:rPr>
          <w:lang w:val="en-US"/>
        </w:rPr>
        <w:t>3 meetings, usually 4 hours long</w:t>
      </w:r>
    </w:p>
    <w:p w14:paraId="367DF11F" w14:textId="77777777" w:rsidR="009E723E" w:rsidRDefault="009E723E" w:rsidP="009E723E">
      <w:pPr>
        <w:pStyle w:val="Heading2"/>
        <w:rPr>
          <w:lang w:val="en-US"/>
        </w:rPr>
      </w:pPr>
      <w:bookmarkStart w:id="83" w:name="_Toc98318691"/>
      <w:bookmarkStart w:id="84" w:name="_Toc103155406"/>
      <w:r>
        <w:rPr>
          <w:lang w:val="en-US"/>
        </w:rPr>
        <w:t>Language requirements</w:t>
      </w:r>
      <w:bookmarkEnd w:id="83"/>
      <w:bookmarkEnd w:id="84"/>
    </w:p>
    <w:p w14:paraId="189808F5" w14:textId="77777777" w:rsidR="009E723E" w:rsidRDefault="009E723E" w:rsidP="009E723E">
      <w:pPr>
        <w:pStyle w:val="BodyText"/>
        <w:spacing w:line="276" w:lineRule="auto"/>
        <w:rPr>
          <w:lang w:val="en-US"/>
        </w:rPr>
      </w:pPr>
      <w:r>
        <w:rPr>
          <w:lang w:val="en-US"/>
        </w:rPr>
        <w:t>Swedish</w:t>
      </w:r>
    </w:p>
    <w:p w14:paraId="1B9C588D" w14:textId="77777777" w:rsidR="009E723E" w:rsidRDefault="009E723E" w:rsidP="009E723E">
      <w:pPr>
        <w:pStyle w:val="Heading2"/>
        <w:rPr>
          <w:lang w:val="en-US"/>
        </w:rPr>
      </w:pPr>
      <w:bookmarkStart w:id="85" w:name="_Toc98318692"/>
      <w:bookmarkStart w:id="86" w:name="_Toc103155407"/>
      <w:r>
        <w:rPr>
          <w:lang w:val="en-US"/>
        </w:rPr>
        <w:t>Term</w:t>
      </w:r>
      <w:bookmarkEnd w:id="85"/>
      <w:bookmarkEnd w:id="86"/>
      <w:r>
        <w:rPr>
          <w:lang w:val="en-US"/>
        </w:rPr>
        <w:t xml:space="preserve"> </w:t>
      </w:r>
    </w:p>
    <w:p w14:paraId="57FDDFE1" w14:textId="77777777" w:rsidR="009E723E" w:rsidRDefault="009E723E" w:rsidP="009E723E">
      <w:pPr>
        <w:pStyle w:val="BodyText"/>
        <w:spacing w:line="276" w:lineRule="auto"/>
        <w:rPr>
          <w:lang w:val="en-US"/>
        </w:rPr>
      </w:pPr>
      <w:r>
        <w:rPr>
          <w:lang w:val="en-US"/>
        </w:rPr>
        <w:t>Until December 2022</w:t>
      </w:r>
    </w:p>
    <w:p w14:paraId="41829F98" w14:textId="77777777" w:rsidR="009E723E" w:rsidRDefault="009E723E" w:rsidP="009E723E">
      <w:pPr>
        <w:pStyle w:val="BodyText"/>
        <w:spacing w:line="276" w:lineRule="auto"/>
        <w:rPr>
          <w:lang w:val="en-US"/>
        </w:rPr>
      </w:pPr>
    </w:p>
    <w:p w14:paraId="4B31506D" w14:textId="77777777" w:rsidR="009E723E" w:rsidRDefault="009E723E" w:rsidP="009E723E">
      <w:pPr>
        <w:pStyle w:val="BodyText"/>
        <w:spacing w:line="276" w:lineRule="auto"/>
        <w:rPr>
          <w:lang w:val="en-US"/>
        </w:rPr>
      </w:pPr>
    </w:p>
    <w:p w14:paraId="3DE74701" w14:textId="77777777" w:rsidR="009E723E" w:rsidRPr="00B47341" w:rsidRDefault="009E723E" w:rsidP="009E723E">
      <w:pPr>
        <w:pStyle w:val="Heading2"/>
        <w:rPr>
          <w:lang w:val="en-US"/>
        </w:rPr>
      </w:pPr>
      <w:bookmarkStart w:id="87" w:name="_Toc98318693"/>
      <w:bookmarkStart w:id="88" w:name="_Toc103155408"/>
      <w:r w:rsidRPr="00B47341">
        <w:rPr>
          <w:lang w:val="en-US"/>
        </w:rPr>
        <w:lastRenderedPageBreak/>
        <w:t>Compensation</w:t>
      </w:r>
      <w:r>
        <w:rPr>
          <w:lang w:val="en-US"/>
        </w:rPr>
        <w:t>/prolongation</w:t>
      </w:r>
      <w:bookmarkEnd w:id="87"/>
      <w:bookmarkEnd w:id="88"/>
    </w:p>
    <w:p w14:paraId="6C9BD04C" w14:textId="77777777" w:rsidR="009E723E" w:rsidRDefault="009E723E" w:rsidP="009E723E">
      <w:pPr>
        <w:pStyle w:val="BodyText"/>
        <w:rPr>
          <w:lang w:val="en-US"/>
        </w:rPr>
      </w:pPr>
      <w:r w:rsidRPr="0048372D">
        <w:rPr>
          <w:lang w:val="en-US"/>
        </w:rPr>
        <w:t xml:space="preserve">Compensation and prolongation </w:t>
      </w:r>
      <w:proofErr w:type="gramStart"/>
      <w:r w:rsidRPr="0048372D">
        <w:rPr>
          <w:lang w:val="en-US"/>
        </w:rPr>
        <w:t>is</w:t>
      </w:r>
      <w:proofErr w:type="gramEnd"/>
      <w:r w:rsidRPr="0048372D">
        <w:rPr>
          <w:lang w:val="en-US"/>
        </w:rPr>
        <w:t xml:space="preserve"> awarded in accordance with the university rules: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studentinflytande</w:t>
      </w:r>
      <w:proofErr w:type="spellEnd"/>
      <w:r w:rsidRPr="0048372D">
        <w:rPr>
          <w:lang w:val="en-US"/>
        </w:rPr>
        <w:t xml:space="preserve"> and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utbildning</w:t>
      </w:r>
      <w:proofErr w:type="spellEnd"/>
      <w:r w:rsidRPr="0048372D">
        <w:rPr>
          <w:lang w:val="en-US"/>
        </w:rPr>
        <w:t xml:space="preserve"> </w:t>
      </w:r>
      <w:proofErr w:type="spellStart"/>
      <w:r w:rsidRPr="0048372D">
        <w:rPr>
          <w:lang w:val="en-US"/>
        </w:rPr>
        <w:t>och</w:t>
      </w:r>
      <w:proofErr w:type="spellEnd"/>
      <w:r w:rsidRPr="0048372D">
        <w:rPr>
          <w:lang w:val="en-US"/>
        </w:rPr>
        <w:t xml:space="preserve"> examination </w:t>
      </w:r>
      <w:proofErr w:type="spellStart"/>
      <w:r w:rsidRPr="0048372D">
        <w:rPr>
          <w:lang w:val="en-US"/>
        </w:rPr>
        <w:t>på</w:t>
      </w:r>
      <w:proofErr w:type="spellEnd"/>
      <w:r w:rsidRPr="0048372D">
        <w:rPr>
          <w:lang w:val="en-US"/>
        </w:rPr>
        <w:t xml:space="preserve"> </w:t>
      </w:r>
      <w:proofErr w:type="spellStart"/>
      <w:r w:rsidRPr="0048372D">
        <w:rPr>
          <w:lang w:val="en-US"/>
        </w:rPr>
        <w:t>forskarnivå</w:t>
      </w:r>
      <w:proofErr w:type="spellEnd"/>
      <w:r w:rsidRPr="0048372D">
        <w:rPr>
          <w:lang w:val="en-US"/>
        </w:rPr>
        <w:t xml:space="preserve">. </w:t>
      </w:r>
    </w:p>
    <w:p w14:paraId="3092D2C5" w14:textId="77777777" w:rsidR="009E723E" w:rsidRDefault="009E723E" w:rsidP="009E723E">
      <w:pPr>
        <w:pStyle w:val="BodyText"/>
        <w:rPr>
          <w:lang w:val="en-US"/>
        </w:rPr>
      </w:pPr>
    </w:p>
    <w:p w14:paraId="0BAC9D6C" w14:textId="77777777" w:rsidR="009E723E" w:rsidRDefault="009E723E" w:rsidP="009E723E">
      <w:pPr>
        <w:pStyle w:val="BodyText"/>
        <w:rPr>
          <w:lang w:val="en-US"/>
        </w:rPr>
      </w:pPr>
      <w:r>
        <w:rPr>
          <w:lang w:val="en-US"/>
        </w:rPr>
        <w:t>Compensation for students on bachelor and master level:</w:t>
      </w:r>
    </w:p>
    <w:p w14:paraId="781FE124"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1</w:t>
      </w:r>
      <w:r w:rsidRPr="0048372D">
        <w:rPr>
          <w:rFonts w:cs="Georgia"/>
          <w:shd w:val="clear" w:color="auto" w:fill="FFFFFF"/>
          <w:lang w:val="en-US"/>
        </w:rPr>
        <w:t>–</w:t>
      </w:r>
      <w:proofErr w:type="gramStart"/>
      <w:r w:rsidRPr="0048372D">
        <w:rPr>
          <w:shd w:val="clear" w:color="auto" w:fill="FFFFFF"/>
          <w:lang w:val="en-US"/>
        </w:rPr>
        <w:t>2 hour</w:t>
      </w:r>
      <w:proofErr w:type="gramEnd"/>
      <w:r w:rsidRPr="0048372D">
        <w:rPr>
          <w:shd w:val="clear" w:color="auto" w:fill="FFFFFF"/>
          <w:lang w:val="en-US"/>
        </w:rPr>
        <w:t xml:space="preserve"> meeting: 600 </w:t>
      </w:r>
      <w:proofErr w:type="spellStart"/>
      <w:r w:rsidRPr="0048372D">
        <w:rPr>
          <w:shd w:val="clear" w:color="auto" w:fill="FFFFFF"/>
          <w:lang w:val="en-US"/>
        </w:rPr>
        <w:t>kr</w:t>
      </w:r>
      <w:proofErr w:type="spellEnd"/>
    </w:p>
    <w:p w14:paraId="7A0D2905"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3</w:t>
      </w:r>
      <w:r w:rsidRPr="0048372D">
        <w:rPr>
          <w:rFonts w:cs="Georgia"/>
          <w:shd w:val="clear" w:color="auto" w:fill="FFFFFF"/>
          <w:lang w:val="en-US"/>
        </w:rPr>
        <w:t>–</w:t>
      </w:r>
      <w:proofErr w:type="gramStart"/>
      <w:r w:rsidRPr="0048372D">
        <w:rPr>
          <w:shd w:val="clear" w:color="auto" w:fill="FFFFFF"/>
          <w:lang w:val="en-US"/>
        </w:rPr>
        <w:t>4 hour</w:t>
      </w:r>
      <w:proofErr w:type="gramEnd"/>
      <w:r w:rsidRPr="0048372D">
        <w:rPr>
          <w:shd w:val="clear" w:color="auto" w:fill="FFFFFF"/>
          <w:lang w:val="en-US"/>
        </w:rPr>
        <w:t xml:space="preserve"> meeting: 1000 </w:t>
      </w:r>
      <w:proofErr w:type="spellStart"/>
      <w:r w:rsidRPr="0048372D">
        <w:rPr>
          <w:shd w:val="clear" w:color="auto" w:fill="FFFFFF"/>
          <w:lang w:val="en-US"/>
        </w:rPr>
        <w:t>kr</w:t>
      </w:r>
      <w:proofErr w:type="spellEnd"/>
    </w:p>
    <w:p w14:paraId="65EBAA43"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5</w:t>
      </w:r>
      <w:r w:rsidRPr="0048372D">
        <w:rPr>
          <w:rFonts w:cs="Georgia"/>
          <w:shd w:val="clear" w:color="auto" w:fill="FFFFFF"/>
          <w:lang w:val="en-US"/>
        </w:rPr>
        <w:t>–</w:t>
      </w:r>
      <w:proofErr w:type="gramStart"/>
      <w:r w:rsidRPr="0048372D">
        <w:rPr>
          <w:shd w:val="clear" w:color="auto" w:fill="FFFFFF"/>
          <w:lang w:val="en-US"/>
        </w:rPr>
        <w:t>6 hour</w:t>
      </w:r>
      <w:proofErr w:type="gramEnd"/>
      <w:r w:rsidRPr="0048372D">
        <w:rPr>
          <w:shd w:val="clear" w:color="auto" w:fill="FFFFFF"/>
          <w:lang w:val="en-US"/>
        </w:rPr>
        <w:t xml:space="preserve"> meeting: 1500 </w:t>
      </w:r>
      <w:proofErr w:type="spellStart"/>
      <w:r w:rsidRPr="0048372D">
        <w:rPr>
          <w:shd w:val="clear" w:color="auto" w:fill="FFFFFF"/>
          <w:lang w:val="en-US"/>
        </w:rPr>
        <w:t>kr</w:t>
      </w:r>
      <w:proofErr w:type="spellEnd"/>
    </w:p>
    <w:p w14:paraId="1CEFB983" w14:textId="77777777" w:rsidR="009E723E"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7</w:t>
      </w:r>
      <w:r w:rsidRPr="0048372D">
        <w:rPr>
          <w:rFonts w:cs="Georgia"/>
          <w:shd w:val="clear" w:color="auto" w:fill="FFFFFF"/>
          <w:lang w:val="en-US"/>
        </w:rPr>
        <w:t>–</w:t>
      </w:r>
      <w:proofErr w:type="gramStart"/>
      <w:r w:rsidRPr="0048372D">
        <w:rPr>
          <w:shd w:val="clear" w:color="auto" w:fill="FFFFFF"/>
          <w:lang w:val="en-US"/>
        </w:rPr>
        <w:t>8 hour</w:t>
      </w:r>
      <w:proofErr w:type="gramEnd"/>
      <w:r w:rsidRPr="0048372D">
        <w:rPr>
          <w:shd w:val="clear" w:color="auto" w:fill="FFFFFF"/>
          <w:lang w:val="en-US"/>
        </w:rPr>
        <w:t xml:space="preserve"> meeting: 2000 </w:t>
      </w:r>
      <w:proofErr w:type="spellStart"/>
      <w:r w:rsidRPr="0048372D">
        <w:rPr>
          <w:shd w:val="clear" w:color="auto" w:fill="FFFFFF"/>
          <w:lang w:val="en-US"/>
        </w:rPr>
        <w:t>kr</w:t>
      </w:r>
      <w:proofErr w:type="spellEnd"/>
    </w:p>
    <w:p w14:paraId="33ACA305" w14:textId="77777777" w:rsidR="009E723E" w:rsidRDefault="009E723E" w:rsidP="009E723E">
      <w:pPr>
        <w:pStyle w:val="BodyText"/>
        <w:rPr>
          <w:shd w:val="clear" w:color="auto" w:fill="FFFFFF"/>
          <w:lang w:val="en-US"/>
        </w:rPr>
      </w:pPr>
    </w:p>
    <w:p w14:paraId="00F6B4C9" w14:textId="77777777" w:rsidR="009E723E" w:rsidRDefault="009E723E" w:rsidP="009E723E">
      <w:pPr>
        <w:pStyle w:val="BodyText"/>
        <w:rPr>
          <w:shd w:val="clear" w:color="auto" w:fill="FFFFFF"/>
          <w:lang w:val="en-US"/>
        </w:rPr>
      </w:pPr>
      <w:r>
        <w:rPr>
          <w:shd w:val="clear" w:color="auto" w:fill="FFFFFF"/>
          <w:lang w:val="en-US"/>
        </w:rPr>
        <w:t>Prolongation for PhD students:</w:t>
      </w:r>
    </w:p>
    <w:p w14:paraId="13823ED1" w14:textId="77777777" w:rsidR="009E723E" w:rsidRPr="0048372D" w:rsidRDefault="009E723E" w:rsidP="009E723E">
      <w:pPr>
        <w:pStyle w:val="BodyText"/>
        <w:rPr>
          <w:shd w:val="clear" w:color="auto" w:fill="FFFFFF"/>
          <w:lang w:val="en-US"/>
        </w:rPr>
      </w:pPr>
      <w:r w:rsidRPr="0048372D">
        <w:rPr>
          <w:shd w:val="clear" w:color="auto" w:fill="FFFFFF"/>
          <w:lang w:val="en-US"/>
        </w:rPr>
        <w:t>2 days per year + one day extension per meeting. For particularly time-consuming</w:t>
      </w:r>
    </w:p>
    <w:p w14:paraId="06B08975" w14:textId="77777777" w:rsidR="009E723E" w:rsidRPr="0048372D" w:rsidRDefault="009E723E" w:rsidP="009E723E">
      <w:pPr>
        <w:pStyle w:val="BodyText"/>
        <w:rPr>
          <w:shd w:val="clear" w:color="auto" w:fill="FFFFFF"/>
          <w:lang w:val="en-US"/>
        </w:rPr>
      </w:pPr>
      <w:r w:rsidRPr="0048372D">
        <w:rPr>
          <w:shd w:val="clear" w:color="auto" w:fill="FFFFFF"/>
          <w:lang w:val="en-US"/>
        </w:rPr>
        <w:t>assignments where the meeting time can amount to 4 hours or longer, a doctoral student can be</w:t>
      </w:r>
      <w:r>
        <w:rPr>
          <w:shd w:val="clear" w:color="auto" w:fill="FFFFFF"/>
          <w:lang w:val="en-US"/>
        </w:rPr>
        <w:t xml:space="preserve"> </w:t>
      </w:r>
      <w:r w:rsidRPr="0048372D">
        <w:rPr>
          <w:shd w:val="clear" w:color="auto" w:fill="FFFFFF"/>
          <w:lang w:val="en-US"/>
        </w:rPr>
        <w:t>compensated with a 2-day extension per meeting. The main rule is always that the extension must</w:t>
      </w:r>
      <w:r>
        <w:rPr>
          <w:shd w:val="clear" w:color="auto" w:fill="FFFFFF"/>
          <w:lang w:val="en-US"/>
        </w:rPr>
        <w:t xml:space="preserve"> </w:t>
      </w:r>
      <w:r w:rsidRPr="0048372D">
        <w:rPr>
          <w:shd w:val="clear" w:color="auto" w:fill="FFFFFF"/>
          <w:lang w:val="en-US"/>
        </w:rPr>
        <w:t>correspond to the work effort that the assignment requires.</w:t>
      </w:r>
    </w:p>
    <w:p w14:paraId="3D960EF4" w14:textId="77777777" w:rsidR="009E723E" w:rsidRPr="0048372D" w:rsidRDefault="009E723E" w:rsidP="009E723E">
      <w:pPr>
        <w:pStyle w:val="BodyText"/>
        <w:rPr>
          <w:lang w:val="en-US"/>
        </w:rPr>
      </w:pPr>
    </w:p>
    <w:p w14:paraId="40C886BD" w14:textId="77777777" w:rsidR="009E723E" w:rsidRDefault="009E723E" w:rsidP="009E723E">
      <w:pPr>
        <w:pStyle w:val="BodyText"/>
        <w:rPr>
          <w:lang w:val="en-US"/>
        </w:rPr>
      </w:pPr>
      <w:r w:rsidRPr="0048372D">
        <w:rPr>
          <w:lang w:val="en-US"/>
        </w:rPr>
        <w:t xml:space="preserve">As a </w:t>
      </w:r>
      <w:r>
        <w:rPr>
          <w:lang w:val="en-US"/>
        </w:rPr>
        <w:t>suppliant</w:t>
      </w:r>
      <w:r w:rsidRPr="0048372D">
        <w:rPr>
          <w:lang w:val="en-US"/>
        </w:rPr>
        <w:t xml:space="preserve"> you do not get compensation if you do not step in for one of the ordinary representatives.</w:t>
      </w:r>
    </w:p>
    <w:p w14:paraId="67E5C598" w14:textId="77777777" w:rsidR="009E723E" w:rsidRDefault="009E723E" w:rsidP="009E723E">
      <w:pPr>
        <w:pStyle w:val="Heading2"/>
        <w:rPr>
          <w:lang w:val="en-US"/>
        </w:rPr>
      </w:pPr>
      <w:bookmarkStart w:id="89" w:name="_Toc98318694"/>
      <w:bookmarkStart w:id="90" w:name="_Toc103155409"/>
      <w:r>
        <w:rPr>
          <w:lang w:val="en-US"/>
        </w:rPr>
        <w:t>What is expected of you as a representative:</w:t>
      </w:r>
      <w:bookmarkEnd w:id="89"/>
      <w:bookmarkEnd w:id="90"/>
    </w:p>
    <w:p w14:paraId="74DA3640" w14:textId="77777777" w:rsidR="009E723E" w:rsidRDefault="009E723E" w:rsidP="009E723E">
      <w:pPr>
        <w:pStyle w:val="Heading3"/>
        <w:rPr>
          <w:lang w:val="en-US"/>
        </w:rPr>
      </w:pPr>
      <w:bookmarkStart w:id="91" w:name="_Toc98318695"/>
      <w:bookmarkStart w:id="92" w:name="_Toc103155410"/>
      <w:r>
        <w:rPr>
          <w:lang w:val="en-US"/>
        </w:rPr>
        <w:t>Prior knowledge</w:t>
      </w:r>
      <w:bookmarkEnd w:id="91"/>
      <w:bookmarkEnd w:id="92"/>
    </w:p>
    <w:p w14:paraId="726033E0"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6FB317AD" w14:textId="77777777" w:rsidR="009E723E" w:rsidRDefault="009E723E" w:rsidP="009E723E">
      <w:pPr>
        <w:pStyle w:val="Heading3"/>
        <w:rPr>
          <w:lang w:val="en-US"/>
        </w:rPr>
      </w:pPr>
      <w:bookmarkStart w:id="93" w:name="_Toc98318696"/>
      <w:bookmarkStart w:id="94" w:name="_Toc103155411"/>
      <w:r>
        <w:rPr>
          <w:lang w:val="en-US"/>
        </w:rPr>
        <w:t>Before the meeting</w:t>
      </w:r>
      <w:bookmarkEnd w:id="93"/>
      <w:bookmarkEnd w:id="94"/>
    </w:p>
    <w:p w14:paraId="44A03910"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51BA0655" w14:textId="77777777" w:rsidR="009E723E" w:rsidRDefault="009E723E" w:rsidP="009E723E">
      <w:pPr>
        <w:pStyle w:val="Heading3"/>
        <w:rPr>
          <w:lang w:val="en-US"/>
        </w:rPr>
      </w:pPr>
      <w:bookmarkStart w:id="95" w:name="_Toc98318697"/>
      <w:bookmarkStart w:id="96" w:name="_Toc103155412"/>
      <w:r>
        <w:rPr>
          <w:lang w:val="en-US"/>
        </w:rPr>
        <w:t>During the meeting</w:t>
      </w:r>
      <w:bookmarkEnd w:id="95"/>
      <w:bookmarkEnd w:id="96"/>
    </w:p>
    <w:p w14:paraId="6891DDD1" w14:textId="77777777" w:rsidR="009E723E" w:rsidRDefault="009E723E" w:rsidP="009E723E">
      <w:pPr>
        <w:pStyle w:val="BodyText"/>
        <w:spacing w:line="276" w:lineRule="auto"/>
        <w:rPr>
          <w:lang w:val="en-US"/>
        </w:rPr>
      </w:pPr>
      <w:r>
        <w:rPr>
          <w:lang w:val="en-US"/>
        </w:rPr>
        <w:t>As an ordinary representative you have the right to attend, speak and vote.  Don’t hesitate to speak if you feel that something is unclear or problematic from a student perspective. Your experience of being a student is important.</w:t>
      </w:r>
    </w:p>
    <w:p w14:paraId="3EF78D31" w14:textId="77777777" w:rsidR="009E723E" w:rsidRDefault="009E723E" w:rsidP="009E723E">
      <w:pPr>
        <w:pStyle w:val="Heading3"/>
        <w:rPr>
          <w:lang w:val="en-US"/>
        </w:rPr>
      </w:pPr>
      <w:bookmarkStart w:id="97" w:name="_Toc98318698"/>
      <w:bookmarkStart w:id="98" w:name="_Toc103155413"/>
      <w:r>
        <w:rPr>
          <w:lang w:val="en-US"/>
        </w:rPr>
        <w:t>After the meeting</w:t>
      </w:r>
      <w:bookmarkEnd w:id="97"/>
      <w:bookmarkEnd w:id="98"/>
    </w:p>
    <w:p w14:paraId="39F06AB7" w14:textId="77777777" w:rsidR="009E723E" w:rsidRDefault="009E723E" w:rsidP="009E723E">
      <w:pPr>
        <w:pStyle w:val="BodyText"/>
        <w:spacing w:line="276" w:lineRule="auto"/>
        <w:rPr>
          <w:lang w:val="en-US"/>
        </w:rPr>
      </w:pPr>
      <w:r>
        <w:rPr>
          <w:lang w:val="en-US"/>
        </w:rPr>
        <w:t>As a representative, you report back to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573AC71F" w14:textId="77777777" w:rsidR="009E723E" w:rsidRDefault="009E723E" w:rsidP="009E723E">
      <w:pPr>
        <w:pStyle w:val="Heading3"/>
        <w:rPr>
          <w:lang w:val="en-US"/>
        </w:rPr>
      </w:pPr>
      <w:bookmarkStart w:id="99" w:name="_Toc98318699"/>
      <w:bookmarkStart w:id="100" w:name="_Toc103155414"/>
      <w:r>
        <w:rPr>
          <w:lang w:val="en-US"/>
        </w:rPr>
        <w:t>Absence</w:t>
      </w:r>
      <w:bookmarkEnd w:id="99"/>
      <w:bookmarkEnd w:id="100"/>
    </w:p>
    <w:p w14:paraId="04F5C589"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suppliant know.</w:t>
      </w:r>
    </w:p>
    <w:p w14:paraId="63A7C101" w14:textId="77777777" w:rsidR="009E723E" w:rsidRDefault="009E723E" w:rsidP="009E723E">
      <w:pPr>
        <w:pStyle w:val="Heading2"/>
        <w:rPr>
          <w:lang w:val="en-US"/>
        </w:rPr>
      </w:pPr>
      <w:bookmarkStart w:id="101" w:name="_Toc98318700"/>
      <w:bookmarkStart w:id="102" w:name="_Toc103155415"/>
      <w:r>
        <w:rPr>
          <w:lang w:val="en-US"/>
        </w:rPr>
        <w:lastRenderedPageBreak/>
        <w:t>Next step</w:t>
      </w:r>
      <w:bookmarkEnd w:id="101"/>
      <w:bookmarkEnd w:id="102"/>
    </w:p>
    <w:p w14:paraId="08887991" w14:textId="77777777" w:rsidR="006D3E24" w:rsidRPr="0048372D" w:rsidRDefault="006D3E24" w:rsidP="006D3E24">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6F607866" w14:textId="771D61BC" w:rsidR="009E723E" w:rsidRDefault="009E723E" w:rsidP="001F069A">
      <w:pPr>
        <w:pStyle w:val="BodyText"/>
        <w:spacing w:line="276" w:lineRule="auto"/>
        <w:rPr>
          <w:lang w:val="en-US"/>
        </w:rPr>
      </w:pPr>
    </w:p>
    <w:p w14:paraId="3D3B726B" w14:textId="2CA135EF" w:rsidR="009E723E" w:rsidRDefault="009E723E" w:rsidP="001F069A">
      <w:pPr>
        <w:pStyle w:val="BodyText"/>
        <w:spacing w:line="276" w:lineRule="auto"/>
        <w:rPr>
          <w:lang w:val="en-US"/>
        </w:rPr>
      </w:pPr>
    </w:p>
    <w:p w14:paraId="3F9EDB1B" w14:textId="4C486703" w:rsidR="009E723E" w:rsidRDefault="009E723E" w:rsidP="001F069A">
      <w:pPr>
        <w:pStyle w:val="BodyText"/>
        <w:spacing w:line="276" w:lineRule="auto"/>
        <w:rPr>
          <w:lang w:val="en-US"/>
        </w:rPr>
      </w:pPr>
    </w:p>
    <w:p w14:paraId="10A4AD84" w14:textId="18A1691D" w:rsidR="009E723E" w:rsidRDefault="009E723E" w:rsidP="001F069A">
      <w:pPr>
        <w:pStyle w:val="BodyText"/>
        <w:spacing w:line="276" w:lineRule="auto"/>
        <w:rPr>
          <w:lang w:val="en-US"/>
        </w:rPr>
      </w:pPr>
    </w:p>
    <w:p w14:paraId="034A2DF1" w14:textId="4FD13710" w:rsidR="009E723E" w:rsidRDefault="009E723E" w:rsidP="001F069A">
      <w:pPr>
        <w:pStyle w:val="BodyText"/>
        <w:spacing w:line="276" w:lineRule="auto"/>
        <w:rPr>
          <w:lang w:val="en-US"/>
        </w:rPr>
      </w:pPr>
    </w:p>
    <w:p w14:paraId="283A49B7" w14:textId="5F2AC759" w:rsidR="009E723E" w:rsidRDefault="009E723E" w:rsidP="001F069A">
      <w:pPr>
        <w:pStyle w:val="BodyText"/>
        <w:spacing w:line="276" w:lineRule="auto"/>
        <w:rPr>
          <w:lang w:val="en-US"/>
        </w:rPr>
      </w:pPr>
    </w:p>
    <w:p w14:paraId="072E8152" w14:textId="1E23CE0E" w:rsidR="009E723E" w:rsidRDefault="009E723E" w:rsidP="001F069A">
      <w:pPr>
        <w:pStyle w:val="BodyText"/>
        <w:spacing w:line="276" w:lineRule="auto"/>
        <w:rPr>
          <w:lang w:val="en-US"/>
        </w:rPr>
      </w:pPr>
    </w:p>
    <w:p w14:paraId="5EA4A974" w14:textId="6E05B415" w:rsidR="009E723E" w:rsidRDefault="009E723E" w:rsidP="001F069A">
      <w:pPr>
        <w:pStyle w:val="BodyText"/>
        <w:spacing w:line="276" w:lineRule="auto"/>
        <w:rPr>
          <w:lang w:val="en-US"/>
        </w:rPr>
      </w:pPr>
    </w:p>
    <w:p w14:paraId="6BDA8DE0" w14:textId="3A81BB25" w:rsidR="009E723E" w:rsidRDefault="009E723E" w:rsidP="001F069A">
      <w:pPr>
        <w:pStyle w:val="BodyText"/>
        <w:spacing w:line="276" w:lineRule="auto"/>
        <w:rPr>
          <w:lang w:val="en-US"/>
        </w:rPr>
      </w:pPr>
    </w:p>
    <w:p w14:paraId="1DF53C28" w14:textId="64118978" w:rsidR="009E723E" w:rsidRDefault="009E723E" w:rsidP="001F069A">
      <w:pPr>
        <w:pStyle w:val="BodyText"/>
        <w:spacing w:line="276" w:lineRule="auto"/>
        <w:rPr>
          <w:lang w:val="en-US"/>
        </w:rPr>
      </w:pPr>
    </w:p>
    <w:p w14:paraId="0FD3B09D" w14:textId="472B3FB7" w:rsidR="009E723E" w:rsidRDefault="009E723E" w:rsidP="001F069A">
      <w:pPr>
        <w:pStyle w:val="BodyText"/>
        <w:spacing w:line="276" w:lineRule="auto"/>
        <w:rPr>
          <w:lang w:val="en-US"/>
        </w:rPr>
      </w:pPr>
    </w:p>
    <w:p w14:paraId="613830A9" w14:textId="43AFB3C9" w:rsidR="009E723E" w:rsidRDefault="009E723E" w:rsidP="001F069A">
      <w:pPr>
        <w:pStyle w:val="BodyText"/>
        <w:spacing w:line="276" w:lineRule="auto"/>
        <w:rPr>
          <w:lang w:val="en-US"/>
        </w:rPr>
      </w:pPr>
    </w:p>
    <w:p w14:paraId="4691118B" w14:textId="465ACE13" w:rsidR="009E723E" w:rsidRDefault="009E723E" w:rsidP="001F069A">
      <w:pPr>
        <w:pStyle w:val="BodyText"/>
        <w:spacing w:line="276" w:lineRule="auto"/>
        <w:rPr>
          <w:lang w:val="en-US"/>
        </w:rPr>
      </w:pPr>
    </w:p>
    <w:p w14:paraId="24A07ACF" w14:textId="3B940AC0" w:rsidR="009E723E" w:rsidRDefault="009E723E" w:rsidP="001F069A">
      <w:pPr>
        <w:pStyle w:val="BodyText"/>
        <w:spacing w:line="276" w:lineRule="auto"/>
        <w:rPr>
          <w:lang w:val="en-US"/>
        </w:rPr>
      </w:pPr>
    </w:p>
    <w:p w14:paraId="396D4064" w14:textId="2F4C1199" w:rsidR="009E723E" w:rsidRDefault="009E723E" w:rsidP="001F069A">
      <w:pPr>
        <w:pStyle w:val="BodyText"/>
        <w:spacing w:line="276" w:lineRule="auto"/>
        <w:rPr>
          <w:lang w:val="en-US"/>
        </w:rPr>
      </w:pPr>
    </w:p>
    <w:p w14:paraId="144BE92F" w14:textId="3F3D784E" w:rsidR="009E723E" w:rsidRDefault="009E723E" w:rsidP="001F069A">
      <w:pPr>
        <w:pStyle w:val="BodyText"/>
        <w:spacing w:line="276" w:lineRule="auto"/>
        <w:rPr>
          <w:lang w:val="en-US"/>
        </w:rPr>
      </w:pPr>
    </w:p>
    <w:p w14:paraId="343D2613" w14:textId="28EA634C" w:rsidR="009E723E" w:rsidRDefault="009E723E" w:rsidP="001F069A">
      <w:pPr>
        <w:pStyle w:val="BodyText"/>
        <w:spacing w:line="276" w:lineRule="auto"/>
        <w:rPr>
          <w:lang w:val="en-US"/>
        </w:rPr>
      </w:pPr>
    </w:p>
    <w:p w14:paraId="42F01D85" w14:textId="10A95907" w:rsidR="009E723E" w:rsidRDefault="009E723E" w:rsidP="001F069A">
      <w:pPr>
        <w:pStyle w:val="BodyText"/>
        <w:spacing w:line="276" w:lineRule="auto"/>
        <w:rPr>
          <w:lang w:val="en-US"/>
        </w:rPr>
      </w:pPr>
    </w:p>
    <w:p w14:paraId="4BC90FA0" w14:textId="7B693BCC" w:rsidR="009E723E" w:rsidRDefault="009E723E" w:rsidP="001F069A">
      <w:pPr>
        <w:pStyle w:val="BodyText"/>
        <w:spacing w:line="276" w:lineRule="auto"/>
        <w:rPr>
          <w:lang w:val="en-US"/>
        </w:rPr>
      </w:pPr>
    </w:p>
    <w:p w14:paraId="0F27F6AD" w14:textId="0B2EFE2D" w:rsidR="009E723E" w:rsidRDefault="009E723E" w:rsidP="001F069A">
      <w:pPr>
        <w:pStyle w:val="BodyText"/>
        <w:spacing w:line="276" w:lineRule="auto"/>
        <w:rPr>
          <w:lang w:val="en-US"/>
        </w:rPr>
      </w:pPr>
    </w:p>
    <w:p w14:paraId="24D9C816" w14:textId="51DDAF42" w:rsidR="009E723E" w:rsidRDefault="009E723E" w:rsidP="001F069A">
      <w:pPr>
        <w:pStyle w:val="BodyText"/>
        <w:spacing w:line="276" w:lineRule="auto"/>
        <w:rPr>
          <w:lang w:val="en-US"/>
        </w:rPr>
      </w:pPr>
    </w:p>
    <w:p w14:paraId="40996AD1" w14:textId="58A3A6B8" w:rsidR="009E723E" w:rsidRDefault="009E723E" w:rsidP="001F069A">
      <w:pPr>
        <w:pStyle w:val="BodyText"/>
        <w:spacing w:line="276" w:lineRule="auto"/>
        <w:rPr>
          <w:lang w:val="en-US"/>
        </w:rPr>
      </w:pPr>
    </w:p>
    <w:p w14:paraId="193FD609" w14:textId="4102CE0B" w:rsidR="009E723E" w:rsidRDefault="009E723E" w:rsidP="001F069A">
      <w:pPr>
        <w:pStyle w:val="BodyText"/>
        <w:spacing w:line="276" w:lineRule="auto"/>
        <w:rPr>
          <w:lang w:val="en-US"/>
        </w:rPr>
      </w:pPr>
    </w:p>
    <w:p w14:paraId="23A74D5F" w14:textId="644FF307" w:rsidR="009E723E" w:rsidRDefault="009E723E" w:rsidP="001F069A">
      <w:pPr>
        <w:pStyle w:val="BodyText"/>
        <w:spacing w:line="276" w:lineRule="auto"/>
        <w:rPr>
          <w:lang w:val="en-US"/>
        </w:rPr>
      </w:pPr>
    </w:p>
    <w:p w14:paraId="6A2B3240" w14:textId="1633B1DF" w:rsidR="009E723E" w:rsidRDefault="009E723E" w:rsidP="001F069A">
      <w:pPr>
        <w:pStyle w:val="BodyText"/>
        <w:spacing w:line="276" w:lineRule="auto"/>
        <w:rPr>
          <w:lang w:val="en-US"/>
        </w:rPr>
      </w:pPr>
    </w:p>
    <w:p w14:paraId="583B6BB6" w14:textId="7AA00BB1" w:rsidR="009E723E" w:rsidRDefault="009E723E" w:rsidP="001F069A">
      <w:pPr>
        <w:pStyle w:val="BodyText"/>
        <w:spacing w:line="276" w:lineRule="auto"/>
        <w:rPr>
          <w:lang w:val="en-US"/>
        </w:rPr>
      </w:pPr>
    </w:p>
    <w:p w14:paraId="68ED78B0" w14:textId="793BEDA6" w:rsidR="009E723E" w:rsidRDefault="009E723E" w:rsidP="001F069A">
      <w:pPr>
        <w:pStyle w:val="BodyText"/>
        <w:spacing w:line="276" w:lineRule="auto"/>
        <w:rPr>
          <w:lang w:val="en-US"/>
        </w:rPr>
      </w:pPr>
    </w:p>
    <w:p w14:paraId="0B18E0DC" w14:textId="54770C98" w:rsidR="009E723E" w:rsidRDefault="009E723E" w:rsidP="001F069A">
      <w:pPr>
        <w:pStyle w:val="BodyText"/>
        <w:spacing w:line="276" w:lineRule="auto"/>
        <w:rPr>
          <w:lang w:val="en-US"/>
        </w:rPr>
      </w:pPr>
    </w:p>
    <w:p w14:paraId="762B17A8" w14:textId="6E376C35" w:rsidR="009E723E" w:rsidRDefault="009E723E" w:rsidP="001F069A">
      <w:pPr>
        <w:pStyle w:val="BodyText"/>
        <w:spacing w:line="276" w:lineRule="auto"/>
        <w:rPr>
          <w:lang w:val="en-US"/>
        </w:rPr>
      </w:pPr>
    </w:p>
    <w:p w14:paraId="5F3F27E9" w14:textId="14EAFCD3" w:rsidR="009E723E" w:rsidRDefault="009E723E" w:rsidP="001F069A">
      <w:pPr>
        <w:pStyle w:val="BodyText"/>
        <w:spacing w:line="276" w:lineRule="auto"/>
        <w:rPr>
          <w:lang w:val="en-US"/>
        </w:rPr>
      </w:pPr>
    </w:p>
    <w:p w14:paraId="15F1E2B4" w14:textId="7B92C1C5" w:rsidR="009E723E" w:rsidRDefault="009E723E" w:rsidP="001F069A">
      <w:pPr>
        <w:pStyle w:val="BodyText"/>
        <w:spacing w:line="276" w:lineRule="auto"/>
        <w:rPr>
          <w:lang w:val="en-US"/>
        </w:rPr>
      </w:pPr>
    </w:p>
    <w:p w14:paraId="48208D1D" w14:textId="23D276C4" w:rsidR="009E723E" w:rsidRDefault="009E723E" w:rsidP="001F069A">
      <w:pPr>
        <w:pStyle w:val="BodyText"/>
        <w:spacing w:line="276" w:lineRule="auto"/>
        <w:rPr>
          <w:lang w:val="en-US"/>
        </w:rPr>
      </w:pPr>
    </w:p>
    <w:p w14:paraId="5C22FFE3" w14:textId="45BF9AA1" w:rsidR="009E723E" w:rsidRDefault="009E723E" w:rsidP="001F069A">
      <w:pPr>
        <w:pStyle w:val="BodyText"/>
        <w:spacing w:line="276" w:lineRule="auto"/>
        <w:rPr>
          <w:lang w:val="en-US"/>
        </w:rPr>
      </w:pPr>
    </w:p>
    <w:p w14:paraId="629BF34B" w14:textId="13D1782A" w:rsidR="009E723E" w:rsidRDefault="009E723E" w:rsidP="001F069A">
      <w:pPr>
        <w:pStyle w:val="BodyText"/>
        <w:spacing w:line="276" w:lineRule="auto"/>
        <w:rPr>
          <w:lang w:val="en-US"/>
        </w:rPr>
      </w:pPr>
    </w:p>
    <w:p w14:paraId="65FB96A8" w14:textId="7FCF9C18" w:rsidR="009E723E" w:rsidRDefault="009E723E" w:rsidP="001F069A">
      <w:pPr>
        <w:pStyle w:val="BodyText"/>
        <w:spacing w:line="276" w:lineRule="auto"/>
        <w:rPr>
          <w:lang w:val="en-US"/>
        </w:rPr>
      </w:pPr>
    </w:p>
    <w:p w14:paraId="5AA44897" w14:textId="6B81BD11" w:rsidR="009E723E" w:rsidRDefault="009E723E" w:rsidP="001F069A">
      <w:pPr>
        <w:pStyle w:val="BodyText"/>
        <w:spacing w:line="276" w:lineRule="auto"/>
        <w:rPr>
          <w:lang w:val="en-US"/>
        </w:rPr>
      </w:pPr>
    </w:p>
    <w:p w14:paraId="6B3F2AD0" w14:textId="715A4E4B" w:rsidR="009E723E" w:rsidRDefault="009E723E" w:rsidP="001F069A">
      <w:pPr>
        <w:pStyle w:val="BodyText"/>
        <w:spacing w:line="276" w:lineRule="auto"/>
        <w:rPr>
          <w:lang w:val="en-US"/>
        </w:rPr>
      </w:pPr>
    </w:p>
    <w:p w14:paraId="307A8045" w14:textId="669795A1" w:rsidR="009E723E" w:rsidRDefault="009E723E" w:rsidP="001F069A">
      <w:pPr>
        <w:pStyle w:val="BodyText"/>
        <w:spacing w:line="276" w:lineRule="auto"/>
        <w:rPr>
          <w:lang w:val="en-US"/>
        </w:rPr>
      </w:pPr>
    </w:p>
    <w:p w14:paraId="60543507" w14:textId="19832AD5" w:rsidR="009E723E" w:rsidRDefault="009E723E" w:rsidP="001F069A">
      <w:pPr>
        <w:pStyle w:val="BodyText"/>
        <w:spacing w:line="276" w:lineRule="auto"/>
        <w:rPr>
          <w:lang w:val="en-US"/>
        </w:rPr>
      </w:pPr>
    </w:p>
    <w:p w14:paraId="580EE653" w14:textId="4EA6D9CA" w:rsidR="009E723E" w:rsidRDefault="009E723E" w:rsidP="001F069A">
      <w:pPr>
        <w:pStyle w:val="BodyText"/>
        <w:spacing w:line="276" w:lineRule="auto"/>
        <w:rPr>
          <w:lang w:val="en-US"/>
        </w:rPr>
      </w:pPr>
    </w:p>
    <w:p w14:paraId="41C666E5" w14:textId="77777777" w:rsidR="009E723E" w:rsidRPr="007D0574" w:rsidRDefault="009E723E" w:rsidP="009E723E">
      <w:pPr>
        <w:pStyle w:val="Heading1"/>
      </w:pPr>
      <w:bookmarkStart w:id="103" w:name="_Hlk87005437"/>
      <w:bookmarkStart w:id="104" w:name="_Toc103155416"/>
      <w:r w:rsidRPr="007D0574">
        <w:lastRenderedPageBreak/>
        <w:t>Grundutbildningsberedningens internationaliseringsgrupp</w:t>
      </w:r>
      <w:bookmarkEnd w:id="104"/>
    </w:p>
    <w:bookmarkEnd w:id="103"/>
    <w:p w14:paraId="73663FEC" w14:textId="77777777" w:rsidR="009E723E" w:rsidRPr="002C7F27" w:rsidRDefault="009E723E" w:rsidP="009E723E">
      <w:pPr>
        <w:spacing w:line="276" w:lineRule="auto"/>
        <w:rPr>
          <w:rFonts w:ascii="Georgia" w:hAnsi="Georgia"/>
          <w:sz w:val="21"/>
          <w:szCs w:val="21"/>
          <w:lang w:val="en-US"/>
        </w:rPr>
      </w:pPr>
      <w:r w:rsidRPr="006B1E6D">
        <w:rPr>
          <w:rFonts w:ascii="Georgia" w:hAnsi="Georgia"/>
          <w:iCs/>
          <w:color w:val="000000"/>
          <w:sz w:val="21"/>
          <w:szCs w:val="21"/>
        </w:rPr>
        <w:t xml:space="preserve">Grundutbildningsberedningens </w:t>
      </w:r>
      <w:r>
        <w:rPr>
          <w:rFonts w:ascii="Georgia" w:hAnsi="Georgia"/>
          <w:iCs/>
          <w:color w:val="000000"/>
          <w:sz w:val="21"/>
          <w:szCs w:val="21"/>
        </w:rPr>
        <w:t>internationaliseringsgrupp</w:t>
      </w:r>
      <w:r w:rsidRPr="006B1E6D">
        <w:rPr>
          <w:rFonts w:ascii="Georgia" w:hAnsi="Georgia"/>
          <w:iCs/>
          <w:color w:val="000000"/>
          <w:sz w:val="21"/>
          <w:szCs w:val="21"/>
        </w:rPr>
        <w:t xml:space="preserve"> is </w:t>
      </w:r>
      <w:r>
        <w:rPr>
          <w:rFonts w:ascii="Georgia" w:hAnsi="Georgia"/>
          <w:iCs/>
          <w:color w:val="000000"/>
          <w:sz w:val="21"/>
          <w:szCs w:val="21"/>
        </w:rPr>
        <w:t>a</w:t>
      </w:r>
      <w:r w:rsidRPr="006B1E6D">
        <w:rPr>
          <w:rFonts w:ascii="Georgia" w:hAnsi="Georgia"/>
          <w:iCs/>
          <w:color w:val="000000"/>
          <w:sz w:val="21"/>
          <w:szCs w:val="21"/>
        </w:rPr>
        <w:t xml:space="preserve"> </w:t>
      </w:r>
      <w:proofErr w:type="spellStart"/>
      <w:r>
        <w:rPr>
          <w:rFonts w:ascii="Georgia" w:hAnsi="Georgia"/>
          <w:iCs/>
          <w:color w:val="000000"/>
          <w:sz w:val="21"/>
          <w:szCs w:val="21"/>
        </w:rPr>
        <w:t>work</w:t>
      </w:r>
      <w:proofErr w:type="spellEnd"/>
      <w:r w:rsidRPr="006B1E6D">
        <w:rPr>
          <w:rFonts w:ascii="Georgia" w:hAnsi="Georgia"/>
          <w:iCs/>
          <w:color w:val="000000"/>
          <w:sz w:val="21"/>
          <w:szCs w:val="21"/>
        </w:rPr>
        <w:t xml:space="preserve"> </w:t>
      </w:r>
      <w:proofErr w:type="spellStart"/>
      <w:r w:rsidRPr="006B1E6D">
        <w:rPr>
          <w:rFonts w:ascii="Georgia" w:hAnsi="Georgia"/>
          <w:iCs/>
          <w:color w:val="000000"/>
          <w:sz w:val="21"/>
          <w:szCs w:val="21"/>
        </w:rPr>
        <w:t>group</w:t>
      </w:r>
      <w:proofErr w:type="spellEnd"/>
      <w:r>
        <w:rPr>
          <w:rFonts w:ascii="Georgia" w:hAnsi="Georgia"/>
          <w:iCs/>
          <w:color w:val="000000"/>
          <w:sz w:val="21"/>
          <w:szCs w:val="21"/>
        </w:rPr>
        <w:t xml:space="preserve"> </w:t>
      </w:r>
      <w:proofErr w:type="spellStart"/>
      <w:r>
        <w:rPr>
          <w:rFonts w:ascii="Georgia" w:hAnsi="Georgia"/>
          <w:iCs/>
          <w:color w:val="000000"/>
          <w:sz w:val="21"/>
          <w:szCs w:val="21"/>
        </w:rPr>
        <w:t>within</w:t>
      </w:r>
      <w:proofErr w:type="spellEnd"/>
      <w:r>
        <w:rPr>
          <w:rFonts w:ascii="Georgia" w:hAnsi="Georgia"/>
          <w:iCs/>
          <w:color w:val="000000"/>
          <w:sz w:val="21"/>
          <w:szCs w:val="21"/>
        </w:rPr>
        <w:t xml:space="preserve"> Grundutbildningsberedningen. </w:t>
      </w:r>
      <w:r w:rsidRPr="002C7F27">
        <w:rPr>
          <w:rFonts w:ascii="Georgia" w:hAnsi="Georgia"/>
          <w:iCs/>
          <w:color w:val="000000"/>
          <w:sz w:val="21"/>
          <w:szCs w:val="21"/>
          <w:lang w:val="en-US"/>
        </w:rPr>
        <w:t>Th</w:t>
      </w:r>
      <w:r>
        <w:rPr>
          <w:rFonts w:ascii="Georgia" w:hAnsi="Georgia"/>
          <w:iCs/>
          <w:color w:val="000000"/>
          <w:sz w:val="21"/>
          <w:szCs w:val="21"/>
          <w:lang w:val="en-US"/>
        </w:rPr>
        <w:t>e group will be</w:t>
      </w:r>
      <w:r w:rsidRPr="002C7F27">
        <w:rPr>
          <w:rFonts w:ascii="Georgia" w:hAnsi="Georgia"/>
          <w:iCs/>
          <w:color w:val="000000"/>
          <w:sz w:val="21"/>
          <w:szCs w:val="21"/>
          <w:lang w:val="en-US"/>
        </w:rPr>
        <w:t xml:space="preserve"> discussing iss</w:t>
      </w:r>
      <w:r>
        <w:rPr>
          <w:rFonts w:ascii="Georgia" w:hAnsi="Georgia"/>
          <w:iCs/>
          <w:color w:val="000000"/>
          <w:sz w:val="21"/>
          <w:szCs w:val="21"/>
          <w:lang w:val="en-US"/>
        </w:rPr>
        <w:t xml:space="preserve">ues regarding internationalization. </w:t>
      </w:r>
    </w:p>
    <w:p w14:paraId="34AF2DAE" w14:textId="77777777" w:rsidR="009E723E" w:rsidRPr="00FE1958" w:rsidRDefault="009E723E" w:rsidP="009E723E">
      <w:pPr>
        <w:pStyle w:val="Heading2"/>
        <w:rPr>
          <w:lang w:val="en-US"/>
        </w:rPr>
      </w:pPr>
      <w:bookmarkStart w:id="105" w:name="_Toc98318702"/>
      <w:bookmarkStart w:id="106" w:name="_Toc103155417"/>
      <w:r w:rsidRPr="00FE1958">
        <w:rPr>
          <w:lang w:val="en-US"/>
        </w:rPr>
        <w:t>What we are looking for</w:t>
      </w:r>
      <w:bookmarkEnd w:id="105"/>
      <w:bookmarkEnd w:id="106"/>
    </w:p>
    <w:p w14:paraId="3F784A3F" w14:textId="77777777" w:rsidR="009E723E" w:rsidRPr="00BF3E12" w:rsidRDefault="009E723E" w:rsidP="009E723E">
      <w:pPr>
        <w:pStyle w:val="BodyText"/>
        <w:spacing w:line="276" w:lineRule="auto"/>
        <w:rPr>
          <w:lang w:val="en-US"/>
        </w:rPr>
      </w:pPr>
      <w:r>
        <w:rPr>
          <w:lang w:val="en-US"/>
        </w:rPr>
        <w:t xml:space="preserve">1 ordinary student and 1 suppliant. </w:t>
      </w:r>
      <w:r>
        <w:rPr>
          <w:szCs w:val="21"/>
          <w:lang w:val="en-US"/>
        </w:rPr>
        <w:t xml:space="preserve">To be a representative in </w:t>
      </w:r>
      <w:proofErr w:type="spellStart"/>
      <w:r w:rsidRPr="002C7F27">
        <w:rPr>
          <w:szCs w:val="21"/>
          <w:lang w:val="en-US"/>
        </w:rPr>
        <w:t>Grundutbildningsberedningens</w:t>
      </w:r>
      <w:proofErr w:type="spellEnd"/>
      <w:r w:rsidRPr="002C7F27">
        <w:rPr>
          <w:szCs w:val="21"/>
          <w:lang w:val="en-US"/>
        </w:rPr>
        <w:t xml:space="preserve"> </w:t>
      </w:r>
      <w:proofErr w:type="spellStart"/>
      <w:r w:rsidRPr="002C7F27">
        <w:rPr>
          <w:szCs w:val="21"/>
          <w:lang w:val="en-US"/>
        </w:rPr>
        <w:t>internationaliseringsgrupp</w:t>
      </w:r>
      <w:proofErr w:type="spellEnd"/>
      <w:r>
        <w:rPr>
          <w:szCs w:val="21"/>
          <w:lang w:val="en-US"/>
        </w:rPr>
        <w:t>, you should also be a representative in GB.</w:t>
      </w:r>
    </w:p>
    <w:p w14:paraId="04C52B28" w14:textId="77777777" w:rsidR="009E723E" w:rsidRDefault="009E723E" w:rsidP="009E723E">
      <w:pPr>
        <w:pStyle w:val="Heading2"/>
        <w:rPr>
          <w:lang w:val="en-US"/>
        </w:rPr>
      </w:pPr>
      <w:bookmarkStart w:id="107" w:name="_Toc98318703"/>
      <w:bookmarkStart w:id="108" w:name="_Toc103155418"/>
      <w:r>
        <w:rPr>
          <w:lang w:val="en-US"/>
        </w:rPr>
        <w:t xml:space="preserve">Why </w:t>
      </w:r>
      <w:proofErr w:type="gramStart"/>
      <w:r>
        <w:rPr>
          <w:lang w:val="en-US"/>
        </w:rPr>
        <w:t>become</w:t>
      </w:r>
      <w:proofErr w:type="gramEnd"/>
      <w:r>
        <w:rPr>
          <w:lang w:val="en-US"/>
        </w:rPr>
        <w:t xml:space="preserve"> a representative?</w:t>
      </w:r>
      <w:bookmarkEnd w:id="107"/>
      <w:bookmarkEnd w:id="108"/>
    </w:p>
    <w:p w14:paraId="1B154FF6" w14:textId="77777777" w:rsidR="009E723E" w:rsidRDefault="009E723E" w:rsidP="009E723E">
      <w:pPr>
        <w:pStyle w:val="BodyText"/>
        <w:spacing w:line="276" w:lineRule="auto"/>
        <w:rPr>
          <w:lang w:val="en-US"/>
        </w:rPr>
      </w:pPr>
      <w:r>
        <w:rPr>
          <w:lang w:val="en-US"/>
        </w:rPr>
        <w:t>- Knowledge about what is happening on faculty level</w:t>
      </w:r>
    </w:p>
    <w:p w14:paraId="1BA94D36" w14:textId="77777777" w:rsidR="009E723E" w:rsidRDefault="009E723E" w:rsidP="009E723E">
      <w:pPr>
        <w:pStyle w:val="BodyText"/>
        <w:spacing w:line="276" w:lineRule="auto"/>
        <w:rPr>
          <w:lang w:val="en-US"/>
        </w:rPr>
      </w:pPr>
      <w:r>
        <w:rPr>
          <w:lang w:val="en-US"/>
        </w:rPr>
        <w:t>- A broader circle of contacts within the faculty</w:t>
      </w:r>
    </w:p>
    <w:p w14:paraId="4903D6FA" w14:textId="77777777" w:rsidR="009E723E" w:rsidRDefault="009E723E" w:rsidP="009E723E">
      <w:pPr>
        <w:pStyle w:val="BodyText"/>
        <w:spacing w:line="276" w:lineRule="auto"/>
        <w:rPr>
          <w:lang w:val="en-US"/>
        </w:rPr>
      </w:pPr>
      <w:r>
        <w:rPr>
          <w:lang w:val="en-US"/>
        </w:rPr>
        <w:t>- A merit for your résumé/CV</w:t>
      </w:r>
    </w:p>
    <w:p w14:paraId="335AFDCD" w14:textId="77777777" w:rsidR="009E723E" w:rsidRDefault="009E723E" w:rsidP="009E723E">
      <w:pPr>
        <w:pStyle w:val="BodyText"/>
        <w:spacing w:line="276" w:lineRule="auto"/>
        <w:rPr>
          <w:lang w:val="en-US"/>
        </w:rPr>
      </w:pPr>
      <w:r>
        <w:rPr>
          <w:lang w:val="en-US"/>
        </w:rPr>
        <w:t xml:space="preserve">- Monetary compensation </w:t>
      </w:r>
    </w:p>
    <w:p w14:paraId="44C7782A" w14:textId="77777777" w:rsidR="009E723E" w:rsidRDefault="009E723E" w:rsidP="009E723E">
      <w:pPr>
        <w:pStyle w:val="BodyText"/>
        <w:rPr>
          <w:lang w:val="en-US"/>
        </w:rPr>
      </w:pPr>
      <w:r>
        <w:rPr>
          <w:lang w:val="en-US"/>
        </w:rPr>
        <w:t xml:space="preserve">- A chance to influence important decisions regarding education </w:t>
      </w:r>
    </w:p>
    <w:p w14:paraId="3359C32B" w14:textId="77777777" w:rsidR="009E723E" w:rsidRDefault="009E723E" w:rsidP="009E723E">
      <w:pPr>
        <w:pStyle w:val="Heading2"/>
        <w:rPr>
          <w:lang w:val="en-US"/>
        </w:rPr>
      </w:pPr>
      <w:bookmarkStart w:id="109" w:name="_Toc98318704"/>
      <w:bookmarkStart w:id="110" w:name="_Toc103155419"/>
      <w:r>
        <w:rPr>
          <w:lang w:val="en-US"/>
        </w:rPr>
        <w:t>Language requirements</w:t>
      </w:r>
      <w:bookmarkEnd w:id="109"/>
      <w:bookmarkEnd w:id="110"/>
    </w:p>
    <w:p w14:paraId="15A10F48" w14:textId="77777777" w:rsidR="009E723E" w:rsidRDefault="009E723E" w:rsidP="009E723E">
      <w:pPr>
        <w:pStyle w:val="BodyText"/>
        <w:spacing w:line="276" w:lineRule="auto"/>
        <w:rPr>
          <w:lang w:val="en-US"/>
        </w:rPr>
      </w:pPr>
      <w:r>
        <w:rPr>
          <w:lang w:val="en-US"/>
        </w:rPr>
        <w:t>Swedish</w:t>
      </w:r>
    </w:p>
    <w:p w14:paraId="5ED3FBA5" w14:textId="77777777" w:rsidR="009E723E" w:rsidRDefault="009E723E" w:rsidP="009E723E">
      <w:pPr>
        <w:pStyle w:val="Heading2"/>
        <w:rPr>
          <w:lang w:val="en-US"/>
        </w:rPr>
      </w:pPr>
      <w:bookmarkStart w:id="111" w:name="_Toc98318705"/>
      <w:bookmarkStart w:id="112" w:name="_Toc103155420"/>
      <w:r>
        <w:rPr>
          <w:lang w:val="en-US"/>
        </w:rPr>
        <w:t>Term</w:t>
      </w:r>
      <w:bookmarkEnd w:id="111"/>
      <w:bookmarkEnd w:id="112"/>
      <w:r>
        <w:rPr>
          <w:lang w:val="en-US"/>
        </w:rPr>
        <w:t xml:space="preserve"> </w:t>
      </w:r>
    </w:p>
    <w:p w14:paraId="0569D584" w14:textId="77777777" w:rsidR="009E723E" w:rsidRDefault="009E723E" w:rsidP="009E723E">
      <w:pPr>
        <w:pStyle w:val="BodyText"/>
        <w:spacing w:line="276" w:lineRule="auto"/>
        <w:rPr>
          <w:lang w:val="en-US"/>
        </w:rPr>
      </w:pPr>
      <w:r>
        <w:rPr>
          <w:lang w:val="en-US"/>
        </w:rPr>
        <w:t>Until December</w:t>
      </w:r>
    </w:p>
    <w:p w14:paraId="4830E3FF" w14:textId="77777777" w:rsidR="009E723E" w:rsidRPr="00B47341" w:rsidRDefault="009E723E" w:rsidP="009E723E">
      <w:pPr>
        <w:pStyle w:val="Heading2"/>
        <w:rPr>
          <w:lang w:val="en-US"/>
        </w:rPr>
      </w:pPr>
      <w:bookmarkStart w:id="113" w:name="_Toc98318706"/>
      <w:bookmarkStart w:id="114" w:name="_Toc103155421"/>
      <w:r w:rsidRPr="00B47341">
        <w:rPr>
          <w:lang w:val="en-US"/>
        </w:rPr>
        <w:t>Compensation</w:t>
      </w:r>
      <w:r>
        <w:rPr>
          <w:lang w:val="en-US"/>
        </w:rPr>
        <w:t>/prolongation</w:t>
      </w:r>
      <w:bookmarkEnd w:id="113"/>
      <w:bookmarkEnd w:id="114"/>
    </w:p>
    <w:p w14:paraId="16A78C93" w14:textId="77777777" w:rsidR="009E723E" w:rsidRDefault="009E723E" w:rsidP="009E723E">
      <w:pPr>
        <w:pStyle w:val="BodyText"/>
        <w:spacing w:line="276" w:lineRule="auto"/>
        <w:rPr>
          <w:lang w:val="en-US"/>
        </w:rPr>
      </w:pPr>
      <w:r w:rsidRPr="00B47341">
        <w:rPr>
          <w:lang w:val="en-US"/>
        </w:rPr>
        <w:t xml:space="preserve">Compensation and prolongation </w:t>
      </w:r>
      <w:proofErr w:type="gramStart"/>
      <w:r w:rsidRPr="00B47341">
        <w:rPr>
          <w:lang w:val="en-US"/>
        </w:rPr>
        <w:t>is</w:t>
      </w:r>
      <w:proofErr w:type="gramEnd"/>
      <w:r w:rsidRPr="00B47341">
        <w:rPr>
          <w:lang w:val="en-US"/>
        </w:rPr>
        <w:t xml:space="preserve"> awarded in accordance with the university rules: </w:t>
      </w:r>
      <w:proofErr w:type="spellStart"/>
      <w:r w:rsidRPr="00B47341">
        <w:rPr>
          <w:lang w:val="en-US"/>
        </w:rPr>
        <w:t>Regler</w:t>
      </w:r>
      <w:proofErr w:type="spellEnd"/>
      <w:r w:rsidRPr="00B47341">
        <w:rPr>
          <w:lang w:val="en-US"/>
        </w:rPr>
        <w:t xml:space="preserve"> </w:t>
      </w:r>
      <w:proofErr w:type="spellStart"/>
      <w:r w:rsidRPr="00B47341">
        <w:rPr>
          <w:lang w:val="en-US"/>
        </w:rPr>
        <w:t>för</w:t>
      </w:r>
      <w:proofErr w:type="spellEnd"/>
      <w:r w:rsidRPr="00B47341">
        <w:rPr>
          <w:lang w:val="en-US"/>
        </w:rPr>
        <w:t xml:space="preserve"> </w:t>
      </w:r>
      <w:proofErr w:type="spellStart"/>
      <w:r w:rsidRPr="00B47341">
        <w:rPr>
          <w:lang w:val="en-US"/>
        </w:rPr>
        <w:t>studentinflytande</w:t>
      </w:r>
      <w:proofErr w:type="spellEnd"/>
      <w:r>
        <w:rPr>
          <w:lang w:val="en-US"/>
        </w:rPr>
        <w:t>.</w:t>
      </w:r>
    </w:p>
    <w:p w14:paraId="34C89C33" w14:textId="77777777" w:rsidR="009E723E" w:rsidRDefault="009E723E" w:rsidP="009E723E">
      <w:pPr>
        <w:pStyle w:val="BodyText"/>
        <w:spacing w:line="276" w:lineRule="auto"/>
        <w:rPr>
          <w:lang w:val="en-US"/>
        </w:rPr>
      </w:pPr>
    </w:p>
    <w:p w14:paraId="0F1D1E3B" w14:textId="77777777" w:rsidR="009E723E" w:rsidRDefault="009E723E" w:rsidP="009E723E">
      <w:pPr>
        <w:pStyle w:val="BodyText"/>
        <w:rPr>
          <w:lang w:val="en-US"/>
        </w:rPr>
      </w:pPr>
      <w:r>
        <w:rPr>
          <w:lang w:val="en-US"/>
        </w:rPr>
        <w:t>Compensation for students on bachelor and master level:</w:t>
      </w:r>
    </w:p>
    <w:p w14:paraId="6B1D7EC5"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1</w:t>
      </w:r>
      <w:r w:rsidRPr="0048372D">
        <w:rPr>
          <w:rFonts w:cs="Georgia"/>
          <w:shd w:val="clear" w:color="auto" w:fill="FFFFFF"/>
          <w:lang w:val="en-US"/>
        </w:rPr>
        <w:t>–</w:t>
      </w:r>
      <w:proofErr w:type="gramStart"/>
      <w:r w:rsidRPr="0048372D">
        <w:rPr>
          <w:shd w:val="clear" w:color="auto" w:fill="FFFFFF"/>
          <w:lang w:val="en-US"/>
        </w:rPr>
        <w:t>2 hour</w:t>
      </w:r>
      <w:proofErr w:type="gramEnd"/>
      <w:r w:rsidRPr="0048372D">
        <w:rPr>
          <w:shd w:val="clear" w:color="auto" w:fill="FFFFFF"/>
          <w:lang w:val="en-US"/>
        </w:rPr>
        <w:t xml:space="preserve"> meeting: 600 </w:t>
      </w:r>
      <w:proofErr w:type="spellStart"/>
      <w:r w:rsidRPr="0048372D">
        <w:rPr>
          <w:shd w:val="clear" w:color="auto" w:fill="FFFFFF"/>
          <w:lang w:val="en-US"/>
        </w:rPr>
        <w:t>kr</w:t>
      </w:r>
      <w:proofErr w:type="spellEnd"/>
    </w:p>
    <w:p w14:paraId="65953464"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3</w:t>
      </w:r>
      <w:r w:rsidRPr="0048372D">
        <w:rPr>
          <w:rFonts w:cs="Georgia"/>
          <w:shd w:val="clear" w:color="auto" w:fill="FFFFFF"/>
          <w:lang w:val="en-US"/>
        </w:rPr>
        <w:t>–</w:t>
      </w:r>
      <w:proofErr w:type="gramStart"/>
      <w:r w:rsidRPr="0048372D">
        <w:rPr>
          <w:shd w:val="clear" w:color="auto" w:fill="FFFFFF"/>
          <w:lang w:val="en-US"/>
        </w:rPr>
        <w:t>4 hour</w:t>
      </w:r>
      <w:proofErr w:type="gramEnd"/>
      <w:r w:rsidRPr="0048372D">
        <w:rPr>
          <w:shd w:val="clear" w:color="auto" w:fill="FFFFFF"/>
          <w:lang w:val="en-US"/>
        </w:rPr>
        <w:t xml:space="preserve"> meeting: 1000 </w:t>
      </w:r>
      <w:proofErr w:type="spellStart"/>
      <w:r w:rsidRPr="0048372D">
        <w:rPr>
          <w:shd w:val="clear" w:color="auto" w:fill="FFFFFF"/>
          <w:lang w:val="en-US"/>
        </w:rPr>
        <w:t>kr</w:t>
      </w:r>
      <w:proofErr w:type="spellEnd"/>
    </w:p>
    <w:p w14:paraId="2807BEAA"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5</w:t>
      </w:r>
      <w:r w:rsidRPr="0048372D">
        <w:rPr>
          <w:rFonts w:cs="Georgia"/>
          <w:shd w:val="clear" w:color="auto" w:fill="FFFFFF"/>
          <w:lang w:val="en-US"/>
        </w:rPr>
        <w:t>–</w:t>
      </w:r>
      <w:proofErr w:type="gramStart"/>
      <w:r w:rsidRPr="0048372D">
        <w:rPr>
          <w:shd w:val="clear" w:color="auto" w:fill="FFFFFF"/>
          <w:lang w:val="en-US"/>
        </w:rPr>
        <w:t>6 hour</w:t>
      </w:r>
      <w:proofErr w:type="gramEnd"/>
      <w:r w:rsidRPr="0048372D">
        <w:rPr>
          <w:shd w:val="clear" w:color="auto" w:fill="FFFFFF"/>
          <w:lang w:val="en-US"/>
        </w:rPr>
        <w:t xml:space="preserve"> meeting: 1500 </w:t>
      </w:r>
      <w:proofErr w:type="spellStart"/>
      <w:r w:rsidRPr="0048372D">
        <w:rPr>
          <w:shd w:val="clear" w:color="auto" w:fill="FFFFFF"/>
          <w:lang w:val="en-US"/>
        </w:rPr>
        <w:t>kr</w:t>
      </w:r>
      <w:proofErr w:type="spellEnd"/>
    </w:p>
    <w:p w14:paraId="4C2A4D88" w14:textId="77777777" w:rsidR="009E723E"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7</w:t>
      </w:r>
      <w:r w:rsidRPr="0048372D">
        <w:rPr>
          <w:rFonts w:cs="Georgia"/>
          <w:shd w:val="clear" w:color="auto" w:fill="FFFFFF"/>
          <w:lang w:val="en-US"/>
        </w:rPr>
        <w:t>–</w:t>
      </w:r>
      <w:proofErr w:type="gramStart"/>
      <w:r w:rsidRPr="0048372D">
        <w:rPr>
          <w:shd w:val="clear" w:color="auto" w:fill="FFFFFF"/>
          <w:lang w:val="en-US"/>
        </w:rPr>
        <w:t>8 hour</w:t>
      </w:r>
      <w:proofErr w:type="gramEnd"/>
      <w:r w:rsidRPr="0048372D">
        <w:rPr>
          <w:shd w:val="clear" w:color="auto" w:fill="FFFFFF"/>
          <w:lang w:val="en-US"/>
        </w:rPr>
        <w:t xml:space="preserve"> meeting: 2000 </w:t>
      </w:r>
      <w:proofErr w:type="spellStart"/>
      <w:r w:rsidRPr="0048372D">
        <w:rPr>
          <w:shd w:val="clear" w:color="auto" w:fill="FFFFFF"/>
          <w:lang w:val="en-US"/>
        </w:rPr>
        <w:t>kr</w:t>
      </w:r>
      <w:proofErr w:type="spellEnd"/>
    </w:p>
    <w:p w14:paraId="0DED4914" w14:textId="77777777" w:rsidR="009E723E" w:rsidRDefault="009E723E" w:rsidP="009E723E">
      <w:pPr>
        <w:pStyle w:val="BodyText"/>
        <w:spacing w:line="276" w:lineRule="auto"/>
        <w:rPr>
          <w:lang w:val="en-US"/>
        </w:rPr>
      </w:pPr>
    </w:p>
    <w:p w14:paraId="6319429B" w14:textId="77777777" w:rsidR="009E723E" w:rsidRDefault="009E723E" w:rsidP="009E723E">
      <w:pPr>
        <w:pStyle w:val="BodyText"/>
        <w:spacing w:line="276" w:lineRule="auto"/>
        <w:rPr>
          <w:lang w:val="en-US"/>
        </w:rPr>
      </w:pPr>
      <w:r>
        <w:rPr>
          <w:lang w:val="en-US"/>
        </w:rPr>
        <w:t>As a suppliant, you do not get compensation if you do not step in for one of the ordinary representatives.</w:t>
      </w:r>
    </w:p>
    <w:p w14:paraId="5B1D12F1" w14:textId="77777777" w:rsidR="009E723E" w:rsidRDefault="009E723E" w:rsidP="009E723E">
      <w:pPr>
        <w:pStyle w:val="BodyText"/>
        <w:spacing w:line="276" w:lineRule="auto"/>
        <w:rPr>
          <w:lang w:val="en-US"/>
        </w:rPr>
      </w:pPr>
    </w:p>
    <w:p w14:paraId="056C9134" w14:textId="77777777" w:rsidR="009E723E" w:rsidRDefault="009E723E" w:rsidP="009E723E">
      <w:pPr>
        <w:pStyle w:val="BodyText"/>
        <w:spacing w:line="276" w:lineRule="auto"/>
        <w:rPr>
          <w:b/>
          <w:lang w:val="en-US"/>
        </w:rPr>
      </w:pPr>
    </w:p>
    <w:p w14:paraId="310B2FB7" w14:textId="77777777" w:rsidR="009E723E" w:rsidRDefault="009E723E" w:rsidP="009E723E">
      <w:pPr>
        <w:pStyle w:val="Heading2"/>
        <w:rPr>
          <w:lang w:val="en-US"/>
        </w:rPr>
      </w:pPr>
      <w:bookmarkStart w:id="115" w:name="_Toc98318707"/>
      <w:bookmarkStart w:id="116" w:name="_Toc103155422"/>
      <w:r>
        <w:rPr>
          <w:lang w:val="en-US"/>
        </w:rPr>
        <w:t>What is expected of you as a representative:</w:t>
      </w:r>
      <w:bookmarkEnd w:id="115"/>
      <w:bookmarkEnd w:id="116"/>
    </w:p>
    <w:p w14:paraId="15323F53" w14:textId="77777777" w:rsidR="009E723E" w:rsidRDefault="009E723E" w:rsidP="009E723E">
      <w:pPr>
        <w:pStyle w:val="Heading3"/>
        <w:rPr>
          <w:lang w:val="en-US"/>
        </w:rPr>
      </w:pPr>
      <w:bookmarkStart w:id="117" w:name="_Toc98318708"/>
      <w:bookmarkStart w:id="118" w:name="_Toc103155423"/>
      <w:r>
        <w:rPr>
          <w:lang w:val="en-US"/>
        </w:rPr>
        <w:t>Prior knowledge</w:t>
      </w:r>
      <w:bookmarkEnd w:id="117"/>
      <w:bookmarkEnd w:id="118"/>
    </w:p>
    <w:p w14:paraId="43B3FD56"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6B0AB032" w14:textId="77777777" w:rsidR="009E723E" w:rsidRDefault="009E723E" w:rsidP="009E723E">
      <w:pPr>
        <w:pStyle w:val="Heading3"/>
        <w:rPr>
          <w:lang w:val="en-US"/>
        </w:rPr>
      </w:pPr>
      <w:bookmarkStart w:id="119" w:name="_Toc98318709"/>
      <w:bookmarkStart w:id="120" w:name="_Toc103155424"/>
      <w:r>
        <w:rPr>
          <w:lang w:val="en-US"/>
        </w:rPr>
        <w:lastRenderedPageBreak/>
        <w:t>Before the meeting</w:t>
      </w:r>
      <w:bookmarkEnd w:id="119"/>
      <w:bookmarkEnd w:id="120"/>
    </w:p>
    <w:p w14:paraId="141653D8"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379B4BAD" w14:textId="77777777" w:rsidR="009E723E" w:rsidRDefault="009E723E" w:rsidP="009E723E">
      <w:pPr>
        <w:pStyle w:val="Heading3"/>
        <w:rPr>
          <w:lang w:val="en-US"/>
        </w:rPr>
      </w:pPr>
      <w:bookmarkStart w:id="121" w:name="_Toc98318710"/>
      <w:bookmarkStart w:id="122" w:name="_Toc103155425"/>
      <w:r>
        <w:rPr>
          <w:lang w:val="en-US"/>
        </w:rPr>
        <w:t>During the meeting</w:t>
      </w:r>
      <w:bookmarkEnd w:id="121"/>
      <w:bookmarkEnd w:id="122"/>
    </w:p>
    <w:p w14:paraId="5BB30D41" w14:textId="77777777" w:rsidR="009E723E" w:rsidRDefault="009E723E" w:rsidP="009E723E">
      <w:pPr>
        <w:pStyle w:val="BodyText"/>
        <w:spacing w:line="276" w:lineRule="auto"/>
        <w:rPr>
          <w:lang w:val="en-US"/>
        </w:rPr>
      </w:pPr>
      <w:r>
        <w:rPr>
          <w:lang w:val="en-US"/>
        </w:rPr>
        <w:t>As an ordinary representative you have the right to attend, speak and vote.  Don’t hesitate to speak if you feel that something is unclear or problematic from a student perspective. Your experience of being a student is important.</w:t>
      </w:r>
    </w:p>
    <w:p w14:paraId="7F10558B" w14:textId="77777777" w:rsidR="009E723E" w:rsidRDefault="009E723E" w:rsidP="009E723E">
      <w:pPr>
        <w:pStyle w:val="Heading3"/>
        <w:rPr>
          <w:lang w:val="en-US"/>
        </w:rPr>
      </w:pPr>
      <w:bookmarkStart w:id="123" w:name="_Toc98318711"/>
      <w:bookmarkStart w:id="124" w:name="_Toc103155426"/>
      <w:r>
        <w:rPr>
          <w:lang w:val="en-US"/>
        </w:rPr>
        <w:t>After the meeting</w:t>
      </w:r>
      <w:bookmarkEnd w:id="123"/>
      <w:bookmarkEnd w:id="124"/>
    </w:p>
    <w:p w14:paraId="30AEBB05" w14:textId="77777777" w:rsidR="009E723E" w:rsidRDefault="009E723E" w:rsidP="009E723E">
      <w:pPr>
        <w:pStyle w:val="BodyText"/>
        <w:spacing w:line="276" w:lineRule="auto"/>
        <w:rPr>
          <w:lang w:val="en-US"/>
        </w:rPr>
      </w:pPr>
      <w:r>
        <w:rPr>
          <w:lang w:val="en-US"/>
        </w:rPr>
        <w:t>As a representative, you report back to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3A497CAB" w14:textId="77777777" w:rsidR="009E723E" w:rsidRDefault="009E723E" w:rsidP="009E723E">
      <w:pPr>
        <w:pStyle w:val="Heading3"/>
        <w:rPr>
          <w:lang w:val="en-US"/>
        </w:rPr>
      </w:pPr>
      <w:bookmarkStart w:id="125" w:name="_Toc98318712"/>
      <w:bookmarkStart w:id="126" w:name="_Toc103155427"/>
      <w:r>
        <w:rPr>
          <w:lang w:val="en-US"/>
        </w:rPr>
        <w:t>Absence</w:t>
      </w:r>
      <w:bookmarkEnd w:id="125"/>
      <w:bookmarkEnd w:id="126"/>
    </w:p>
    <w:p w14:paraId="30407B66"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suppliant know.</w:t>
      </w:r>
    </w:p>
    <w:p w14:paraId="34CAB246" w14:textId="77777777" w:rsidR="009E723E" w:rsidRDefault="009E723E" w:rsidP="009E723E">
      <w:pPr>
        <w:pStyle w:val="Heading2"/>
        <w:rPr>
          <w:lang w:val="en-US"/>
        </w:rPr>
      </w:pPr>
      <w:bookmarkStart w:id="127" w:name="_Toc98318713"/>
      <w:bookmarkStart w:id="128" w:name="_Toc103155428"/>
      <w:r>
        <w:rPr>
          <w:lang w:val="en-US"/>
        </w:rPr>
        <w:t>Next step</w:t>
      </w:r>
      <w:bookmarkEnd w:id="127"/>
      <w:bookmarkEnd w:id="128"/>
    </w:p>
    <w:p w14:paraId="76AC688B" w14:textId="77777777" w:rsidR="006D3E24" w:rsidRPr="0048372D" w:rsidRDefault="006D3E24" w:rsidP="006D3E24">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75AF6880" w14:textId="50D1DCD0" w:rsidR="009E723E" w:rsidRDefault="009E723E" w:rsidP="001F069A">
      <w:pPr>
        <w:pStyle w:val="BodyText"/>
        <w:spacing w:line="276" w:lineRule="auto"/>
        <w:rPr>
          <w:lang w:val="en-US"/>
        </w:rPr>
      </w:pPr>
    </w:p>
    <w:p w14:paraId="1E110782" w14:textId="0E59C7F1" w:rsidR="009E723E" w:rsidRDefault="009E723E" w:rsidP="001F069A">
      <w:pPr>
        <w:pStyle w:val="BodyText"/>
        <w:spacing w:line="276" w:lineRule="auto"/>
        <w:rPr>
          <w:lang w:val="en-US"/>
        </w:rPr>
      </w:pPr>
    </w:p>
    <w:p w14:paraId="2558277E" w14:textId="41EFD66E" w:rsidR="009E723E" w:rsidRDefault="009E723E" w:rsidP="001F069A">
      <w:pPr>
        <w:pStyle w:val="BodyText"/>
        <w:spacing w:line="276" w:lineRule="auto"/>
        <w:rPr>
          <w:lang w:val="en-US"/>
        </w:rPr>
      </w:pPr>
    </w:p>
    <w:p w14:paraId="290202A5" w14:textId="4D2C2EC2" w:rsidR="009E723E" w:rsidRDefault="009E723E" w:rsidP="001F069A">
      <w:pPr>
        <w:pStyle w:val="BodyText"/>
        <w:spacing w:line="276" w:lineRule="auto"/>
        <w:rPr>
          <w:lang w:val="en-US"/>
        </w:rPr>
      </w:pPr>
    </w:p>
    <w:p w14:paraId="330AB8DF" w14:textId="3D63082C" w:rsidR="009E723E" w:rsidRDefault="009E723E" w:rsidP="001F069A">
      <w:pPr>
        <w:pStyle w:val="BodyText"/>
        <w:spacing w:line="276" w:lineRule="auto"/>
        <w:rPr>
          <w:lang w:val="en-US"/>
        </w:rPr>
      </w:pPr>
    </w:p>
    <w:p w14:paraId="1B3D4C90" w14:textId="19AEFC38" w:rsidR="009E723E" w:rsidRDefault="009E723E" w:rsidP="001F069A">
      <w:pPr>
        <w:pStyle w:val="BodyText"/>
        <w:spacing w:line="276" w:lineRule="auto"/>
        <w:rPr>
          <w:lang w:val="en-US"/>
        </w:rPr>
      </w:pPr>
    </w:p>
    <w:p w14:paraId="690EA3E4" w14:textId="71B260D4" w:rsidR="009E723E" w:rsidRDefault="009E723E" w:rsidP="001F069A">
      <w:pPr>
        <w:pStyle w:val="BodyText"/>
        <w:spacing w:line="276" w:lineRule="auto"/>
        <w:rPr>
          <w:lang w:val="en-US"/>
        </w:rPr>
      </w:pPr>
    </w:p>
    <w:p w14:paraId="6339A0A5" w14:textId="34D4CF0E" w:rsidR="009E723E" w:rsidRDefault="009E723E" w:rsidP="001F069A">
      <w:pPr>
        <w:pStyle w:val="BodyText"/>
        <w:spacing w:line="276" w:lineRule="auto"/>
        <w:rPr>
          <w:lang w:val="en-US"/>
        </w:rPr>
      </w:pPr>
    </w:p>
    <w:p w14:paraId="63182240" w14:textId="2FE6ED1C" w:rsidR="009E723E" w:rsidRDefault="009E723E" w:rsidP="001F069A">
      <w:pPr>
        <w:pStyle w:val="BodyText"/>
        <w:spacing w:line="276" w:lineRule="auto"/>
        <w:rPr>
          <w:lang w:val="en-US"/>
        </w:rPr>
      </w:pPr>
    </w:p>
    <w:p w14:paraId="49230850" w14:textId="6002C74B" w:rsidR="009E723E" w:rsidRDefault="009E723E" w:rsidP="001F069A">
      <w:pPr>
        <w:pStyle w:val="BodyText"/>
        <w:spacing w:line="276" w:lineRule="auto"/>
        <w:rPr>
          <w:lang w:val="en-US"/>
        </w:rPr>
      </w:pPr>
    </w:p>
    <w:p w14:paraId="65A4671A" w14:textId="6F144EFF" w:rsidR="009E723E" w:rsidRDefault="009E723E" w:rsidP="001F069A">
      <w:pPr>
        <w:pStyle w:val="BodyText"/>
        <w:spacing w:line="276" w:lineRule="auto"/>
        <w:rPr>
          <w:lang w:val="en-US"/>
        </w:rPr>
      </w:pPr>
    </w:p>
    <w:p w14:paraId="792784D2" w14:textId="7C1F539D" w:rsidR="009E723E" w:rsidRDefault="009E723E" w:rsidP="001F069A">
      <w:pPr>
        <w:pStyle w:val="BodyText"/>
        <w:spacing w:line="276" w:lineRule="auto"/>
        <w:rPr>
          <w:lang w:val="en-US"/>
        </w:rPr>
      </w:pPr>
    </w:p>
    <w:p w14:paraId="58D79A75" w14:textId="624D4E0C" w:rsidR="009E723E" w:rsidRDefault="009E723E" w:rsidP="001F069A">
      <w:pPr>
        <w:pStyle w:val="BodyText"/>
        <w:spacing w:line="276" w:lineRule="auto"/>
        <w:rPr>
          <w:lang w:val="en-US"/>
        </w:rPr>
      </w:pPr>
    </w:p>
    <w:p w14:paraId="4AB81081" w14:textId="125DFF28" w:rsidR="009E723E" w:rsidRDefault="009E723E" w:rsidP="001F069A">
      <w:pPr>
        <w:pStyle w:val="BodyText"/>
        <w:spacing w:line="276" w:lineRule="auto"/>
        <w:rPr>
          <w:lang w:val="en-US"/>
        </w:rPr>
      </w:pPr>
    </w:p>
    <w:p w14:paraId="3B12504A" w14:textId="489EE78C" w:rsidR="009E723E" w:rsidRDefault="009E723E" w:rsidP="001F069A">
      <w:pPr>
        <w:pStyle w:val="BodyText"/>
        <w:spacing w:line="276" w:lineRule="auto"/>
        <w:rPr>
          <w:lang w:val="en-US"/>
        </w:rPr>
      </w:pPr>
    </w:p>
    <w:p w14:paraId="1325B656" w14:textId="28D0B7DE" w:rsidR="009E723E" w:rsidRDefault="009E723E" w:rsidP="001F069A">
      <w:pPr>
        <w:pStyle w:val="BodyText"/>
        <w:spacing w:line="276" w:lineRule="auto"/>
        <w:rPr>
          <w:lang w:val="en-US"/>
        </w:rPr>
      </w:pPr>
    </w:p>
    <w:p w14:paraId="6A2A8315" w14:textId="7BF3A8BF" w:rsidR="009E723E" w:rsidRDefault="009E723E" w:rsidP="001F069A">
      <w:pPr>
        <w:pStyle w:val="BodyText"/>
        <w:spacing w:line="276" w:lineRule="auto"/>
        <w:rPr>
          <w:lang w:val="en-US"/>
        </w:rPr>
      </w:pPr>
    </w:p>
    <w:p w14:paraId="4D9DABB6" w14:textId="34D13691" w:rsidR="009E723E" w:rsidRDefault="009E723E" w:rsidP="001F069A">
      <w:pPr>
        <w:pStyle w:val="BodyText"/>
        <w:spacing w:line="276" w:lineRule="auto"/>
        <w:rPr>
          <w:lang w:val="en-US"/>
        </w:rPr>
      </w:pPr>
    </w:p>
    <w:p w14:paraId="59271D29" w14:textId="4C96887B" w:rsidR="009E723E" w:rsidRDefault="009E723E" w:rsidP="001F069A">
      <w:pPr>
        <w:pStyle w:val="BodyText"/>
        <w:spacing w:line="276" w:lineRule="auto"/>
        <w:rPr>
          <w:lang w:val="en-US"/>
        </w:rPr>
      </w:pPr>
    </w:p>
    <w:p w14:paraId="65B57D97" w14:textId="49A660E5" w:rsidR="009E723E" w:rsidRPr="000E1E5C" w:rsidRDefault="009E723E" w:rsidP="009E723E">
      <w:pPr>
        <w:pStyle w:val="Heading1"/>
        <w:rPr>
          <w:lang w:val="en-US"/>
        </w:rPr>
      </w:pPr>
      <w:bookmarkStart w:id="129" w:name="_Toc103155429"/>
      <w:proofErr w:type="spellStart"/>
      <w:r w:rsidRPr="000E1E5C">
        <w:rPr>
          <w:lang w:val="en-US"/>
        </w:rPr>
        <w:lastRenderedPageBreak/>
        <w:t>Informationsberedningen</w:t>
      </w:r>
      <w:bookmarkEnd w:id="129"/>
      <w:proofErr w:type="spellEnd"/>
    </w:p>
    <w:p w14:paraId="7E9FF885" w14:textId="77777777" w:rsidR="009E723E" w:rsidRDefault="009E723E" w:rsidP="009E723E">
      <w:pPr>
        <w:spacing w:line="276" w:lineRule="auto"/>
        <w:rPr>
          <w:lang w:val="en-US"/>
        </w:rPr>
      </w:pPr>
      <w:proofErr w:type="spellStart"/>
      <w:r>
        <w:rPr>
          <w:rFonts w:ascii="Georgia" w:hAnsi="Georgia"/>
          <w:color w:val="000000"/>
          <w:sz w:val="21"/>
          <w:szCs w:val="21"/>
          <w:lang w:val="en-US"/>
        </w:rPr>
        <w:t>Informationsberedningen</w:t>
      </w:r>
      <w:proofErr w:type="spellEnd"/>
      <w:r w:rsidRPr="00D46735">
        <w:rPr>
          <w:rFonts w:ascii="Georgia" w:hAnsi="Georgia"/>
          <w:color w:val="000000"/>
          <w:sz w:val="21"/>
          <w:szCs w:val="21"/>
          <w:lang w:val="en-US"/>
        </w:rPr>
        <w:t xml:space="preserve"> discusses the Faculty’s strategies for information and decides which projects to take on regarding research information and student recruitment. In this group representatives from the faculty’s four sections convene and many of them do work at their sections related to information dispersal. Work is being done in regard to the career fairs, and other such fairs.</w:t>
      </w:r>
    </w:p>
    <w:p w14:paraId="5A0E1162" w14:textId="77777777" w:rsidR="009E723E" w:rsidRPr="00FE1958" w:rsidRDefault="009E723E" w:rsidP="009E723E">
      <w:pPr>
        <w:pStyle w:val="Heading2"/>
        <w:rPr>
          <w:lang w:val="en-US"/>
        </w:rPr>
      </w:pPr>
      <w:bookmarkStart w:id="130" w:name="_Toc98318715"/>
      <w:bookmarkStart w:id="131" w:name="_Toc103155430"/>
      <w:r w:rsidRPr="00FE1958">
        <w:rPr>
          <w:lang w:val="en-US"/>
        </w:rPr>
        <w:t>What we are looking for</w:t>
      </w:r>
      <w:bookmarkEnd w:id="130"/>
      <w:bookmarkEnd w:id="131"/>
    </w:p>
    <w:p w14:paraId="68BDBB3C" w14:textId="77777777" w:rsidR="009E723E" w:rsidRPr="002B1FF0" w:rsidRDefault="009E723E" w:rsidP="009E723E">
      <w:pPr>
        <w:pStyle w:val="BodyText"/>
        <w:spacing w:line="276" w:lineRule="auto"/>
        <w:jc w:val="both"/>
        <w:rPr>
          <w:lang w:val="en-US"/>
        </w:rPr>
      </w:pPr>
      <w:r>
        <w:rPr>
          <w:lang w:val="en-US"/>
        </w:rPr>
        <w:t>2 ordinary student or PhD student representatives, and 1 secondary representative</w:t>
      </w:r>
    </w:p>
    <w:p w14:paraId="51C4D672" w14:textId="77777777" w:rsidR="009E723E" w:rsidRDefault="009E723E" w:rsidP="009E723E">
      <w:pPr>
        <w:pStyle w:val="Heading2"/>
        <w:rPr>
          <w:lang w:val="en-US"/>
        </w:rPr>
      </w:pPr>
      <w:bookmarkStart w:id="132" w:name="_Toc98318716"/>
      <w:bookmarkStart w:id="133" w:name="_Toc103155431"/>
      <w:r>
        <w:rPr>
          <w:lang w:val="en-US"/>
        </w:rPr>
        <w:t xml:space="preserve">Why </w:t>
      </w:r>
      <w:proofErr w:type="gramStart"/>
      <w:r>
        <w:rPr>
          <w:lang w:val="en-US"/>
        </w:rPr>
        <w:t>become</w:t>
      </w:r>
      <w:proofErr w:type="gramEnd"/>
      <w:r>
        <w:rPr>
          <w:lang w:val="en-US"/>
        </w:rPr>
        <w:t xml:space="preserve"> a representative?</w:t>
      </w:r>
      <w:bookmarkEnd w:id="132"/>
      <w:bookmarkEnd w:id="133"/>
    </w:p>
    <w:p w14:paraId="0763B19A" w14:textId="77777777" w:rsidR="009E723E" w:rsidRDefault="009E723E" w:rsidP="009E723E">
      <w:pPr>
        <w:pStyle w:val="BodyText"/>
        <w:spacing w:line="276" w:lineRule="auto"/>
        <w:rPr>
          <w:lang w:val="en-US"/>
        </w:rPr>
      </w:pPr>
      <w:r>
        <w:rPr>
          <w:lang w:val="en-US"/>
        </w:rPr>
        <w:t>- Knowledge about what is happening on faculty level</w:t>
      </w:r>
    </w:p>
    <w:p w14:paraId="16A120C9" w14:textId="77777777" w:rsidR="009E723E" w:rsidRDefault="009E723E" w:rsidP="009E723E">
      <w:pPr>
        <w:pStyle w:val="BodyText"/>
        <w:spacing w:line="276" w:lineRule="auto"/>
        <w:rPr>
          <w:lang w:val="en-US"/>
        </w:rPr>
      </w:pPr>
      <w:r>
        <w:rPr>
          <w:lang w:val="en-US"/>
        </w:rPr>
        <w:t>- A broader circle of contacts within the faculty</w:t>
      </w:r>
    </w:p>
    <w:p w14:paraId="3E738F91" w14:textId="77777777" w:rsidR="009E723E" w:rsidRDefault="009E723E" w:rsidP="009E723E">
      <w:pPr>
        <w:pStyle w:val="BodyText"/>
        <w:spacing w:line="276" w:lineRule="auto"/>
        <w:rPr>
          <w:lang w:val="en-US"/>
        </w:rPr>
      </w:pPr>
      <w:r>
        <w:rPr>
          <w:lang w:val="en-US"/>
        </w:rPr>
        <w:t>- A merit for your résumé/CV</w:t>
      </w:r>
    </w:p>
    <w:p w14:paraId="725791A1" w14:textId="77777777" w:rsidR="009E723E" w:rsidRDefault="009E723E" w:rsidP="009E723E">
      <w:pPr>
        <w:pStyle w:val="BodyText"/>
        <w:rPr>
          <w:lang w:val="en-US"/>
        </w:rPr>
      </w:pPr>
      <w:r>
        <w:rPr>
          <w:lang w:val="en-US"/>
        </w:rPr>
        <w:t>- Monetary compensation if you are a student; prolongation if you are a PhD student</w:t>
      </w:r>
      <w:r>
        <w:rPr>
          <w:lang w:val="en-US"/>
        </w:rPr>
        <w:br/>
        <w:t xml:space="preserve">- A chance to influence important decisions </w:t>
      </w:r>
    </w:p>
    <w:p w14:paraId="247AB32B" w14:textId="77777777" w:rsidR="009E723E" w:rsidRDefault="009E723E" w:rsidP="009E723E">
      <w:pPr>
        <w:pStyle w:val="Heading2"/>
        <w:rPr>
          <w:lang w:val="en-US"/>
        </w:rPr>
      </w:pPr>
      <w:bookmarkStart w:id="134" w:name="_Toc98318717"/>
      <w:bookmarkStart w:id="135" w:name="_Toc103155432"/>
      <w:r>
        <w:rPr>
          <w:lang w:val="en-US"/>
        </w:rPr>
        <w:t>Language requirements</w:t>
      </w:r>
      <w:bookmarkEnd w:id="134"/>
      <w:bookmarkEnd w:id="135"/>
    </w:p>
    <w:p w14:paraId="12383ED5" w14:textId="77777777" w:rsidR="009E723E" w:rsidRDefault="009E723E" w:rsidP="009E723E">
      <w:pPr>
        <w:spacing w:line="276" w:lineRule="auto"/>
        <w:rPr>
          <w:lang w:val="en-US"/>
        </w:rPr>
      </w:pPr>
      <w:r>
        <w:rPr>
          <w:rFonts w:ascii="Georgia" w:hAnsi="Georgia"/>
          <w:iCs/>
          <w:color w:val="000000"/>
          <w:sz w:val="21"/>
          <w:szCs w:val="21"/>
          <w:lang w:val="en-US"/>
        </w:rPr>
        <w:t>Swedish</w:t>
      </w:r>
    </w:p>
    <w:p w14:paraId="12CF2C6D" w14:textId="77777777" w:rsidR="009E723E" w:rsidRDefault="009E723E" w:rsidP="009E723E">
      <w:pPr>
        <w:pStyle w:val="Heading2"/>
        <w:rPr>
          <w:lang w:val="en-US"/>
        </w:rPr>
      </w:pPr>
      <w:bookmarkStart w:id="136" w:name="_Toc98318718"/>
      <w:bookmarkStart w:id="137" w:name="_Toc103155433"/>
      <w:r>
        <w:rPr>
          <w:lang w:val="en-US"/>
        </w:rPr>
        <w:t>Term</w:t>
      </w:r>
      <w:bookmarkEnd w:id="136"/>
      <w:bookmarkEnd w:id="137"/>
      <w:r>
        <w:rPr>
          <w:lang w:val="en-US"/>
        </w:rPr>
        <w:t xml:space="preserve"> </w:t>
      </w:r>
    </w:p>
    <w:p w14:paraId="30E80A2B" w14:textId="4F339787" w:rsidR="009E723E" w:rsidRDefault="009E723E" w:rsidP="009E723E">
      <w:pPr>
        <w:pStyle w:val="BodyText"/>
        <w:spacing w:line="276" w:lineRule="auto"/>
        <w:rPr>
          <w:lang w:val="en-US"/>
        </w:rPr>
      </w:pPr>
      <w:r>
        <w:rPr>
          <w:lang w:val="en-US"/>
        </w:rPr>
        <w:t>Until December</w:t>
      </w:r>
    </w:p>
    <w:p w14:paraId="50DAF2C8" w14:textId="77777777" w:rsidR="009E723E" w:rsidRPr="00B47341" w:rsidRDefault="009E723E" w:rsidP="009E723E">
      <w:pPr>
        <w:pStyle w:val="Heading2"/>
        <w:rPr>
          <w:lang w:val="en-US"/>
        </w:rPr>
      </w:pPr>
      <w:bookmarkStart w:id="138" w:name="_Toc98318719"/>
      <w:bookmarkStart w:id="139" w:name="_Toc103155434"/>
      <w:r w:rsidRPr="00B47341">
        <w:rPr>
          <w:lang w:val="en-US"/>
        </w:rPr>
        <w:t>Compensation</w:t>
      </w:r>
      <w:r>
        <w:rPr>
          <w:lang w:val="en-US"/>
        </w:rPr>
        <w:t>/prolongation</w:t>
      </w:r>
      <w:bookmarkEnd w:id="138"/>
      <w:bookmarkEnd w:id="139"/>
    </w:p>
    <w:p w14:paraId="7AA0B05B" w14:textId="77777777" w:rsidR="009E723E" w:rsidRDefault="009E723E" w:rsidP="009E723E">
      <w:pPr>
        <w:pStyle w:val="BodyText"/>
        <w:rPr>
          <w:lang w:val="en-US"/>
        </w:rPr>
      </w:pPr>
      <w:r w:rsidRPr="0048372D">
        <w:rPr>
          <w:lang w:val="en-US"/>
        </w:rPr>
        <w:t xml:space="preserve">Compensation and prolongation </w:t>
      </w:r>
      <w:proofErr w:type="gramStart"/>
      <w:r w:rsidRPr="0048372D">
        <w:rPr>
          <w:lang w:val="en-US"/>
        </w:rPr>
        <w:t>is</w:t>
      </w:r>
      <w:proofErr w:type="gramEnd"/>
      <w:r w:rsidRPr="0048372D">
        <w:rPr>
          <w:lang w:val="en-US"/>
        </w:rPr>
        <w:t xml:space="preserve"> awarded in accordance with the university rules: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studentinflytande</w:t>
      </w:r>
      <w:proofErr w:type="spellEnd"/>
      <w:r w:rsidRPr="0048372D">
        <w:rPr>
          <w:lang w:val="en-US"/>
        </w:rPr>
        <w:t xml:space="preserve"> and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utbildning</w:t>
      </w:r>
      <w:proofErr w:type="spellEnd"/>
      <w:r w:rsidRPr="0048372D">
        <w:rPr>
          <w:lang w:val="en-US"/>
        </w:rPr>
        <w:t xml:space="preserve"> </w:t>
      </w:r>
      <w:proofErr w:type="spellStart"/>
      <w:r w:rsidRPr="0048372D">
        <w:rPr>
          <w:lang w:val="en-US"/>
        </w:rPr>
        <w:t>och</w:t>
      </w:r>
      <w:proofErr w:type="spellEnd"/>
      <w:r w:rsidRPr="0048372D">
        <w:rPr>
          <w:lang w:val="en-US"/>
        </w:rPr>
        <w:t xml:space="preserve"> examination </w:t>
      </w:r>
      <w:proofErr w:type="spellStart"/>
      <w:r w:rsidRPr="0048372D">
        <w:rPr>
          <w:lang w:val="en-US"/>
        </w:rPr>
        <w:t>på</w:t>
      </w:r>
      <w:proofErr w:type="spellEnd"/>
      <w:r w:rsidRPr="0048372D">
        <w:rPr>
          <w:lang w:val="en-US"/>
        </w:rPr>
        <w:t xml:space="preserve"> </w:t>
      </w:r>
      <w:proofErr w:type="spellStart"/>
      <w:r w:rsidRPr="0048372D">
        <w:rPr>
          <w:lang w:val="en-US"/>
        </w:rPr>
        <w:t>forskarnivå</w:t>
      </w:r>
      <w:proofErr w:type="spellEnd"/>
      <w:r w:rsidRPr="0048372D">
        <w:rPr>
          <w:lang w:val="en-US"/>
        </w:rPr>
        <w:t xml:space="preserve">. </w:t>
      </w:r>
    </w:p>
    <w:p w14:paraId="019A7AC3" w14:textId="77777777" w:rsidR="009E723E" w:rsidRDefault="009E723E" w:rsidP="009E723E">
      <w:pPr>
        <w:pStyle w:val="BodyText"/>
        <w:rPr>
          <w:lang w:val="en-US"/>
        </w:rPr>
      </w:pPr>
    </w:p>
    <w:p w14:paraId="1E644D4E" w14:textId="77777777" w:rsidR="009E723E" w:rsidRDefault="009E723E" w:rsidP="009E723E">
      <w:pPr>
        <w:pStyle w:val="BodyText"/>
        <w:rPr>
          <w:lang w:val="en-US"/>
        </w:rPr>
      </w:pPr>
      <w:r>
        <w:rPr>
          <w:lang w:val="en-US"/>
        </w:rPr>
        <w:t>Compensation for students on bachelor and master level:</w:t>
      </w:r>
    </w:p>
    <w:p w14:paraId="08F6613D"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1</w:t>
      </w:r>
      <w:r w:rsidRPr="0048372D">
        <w:rPr>
          <w:rFonts w:cs="Georgia"/>
          <w:shd w:val="clear" w:color="auto" w:fill="FFFFFF"/>
          <w:lang w:val="en-US"/>
        </w:rPr>
        <w:t>–</w:t>
      </w:r>
      <w:proofErr w:type="gramStart"/>
      <w:r w:rsidRPr="0048372D">
        <w:rPr>
          <w:shd w:val="clear" w:color="auto" w:fill="FFFFFF"/>
          <w:lang w:val="en-US"/>
        </w:rPr>
        <w:t>2 hour</w:t>
      </w:r>
      <w:proofErr w:type="gramEnd"/>
      <w:r w:rsidRPr="0048372D">
        <w:rPr>
          <w:shd w:val="clear" w:color="auto" w:fill="FFFFFF"/>
          <w:lang w:val="en-US"/>
        </w:rPr>
        <w:t xml:space="preserve"> meeting: 600 </w:t>
      </w:r>
      <w:proofErr w:type="spellStart"/>
      <w:r w:rsidRPr="0048372D">
        <w:rPr>
          <w:shd w:val="clear" w:color="auto" w:fill="FFFFFF"/>
          <w:lang w:val="en-US"/>
        </w:rPr>
        <w:t>kr</w:t>
      </w:r>
      <w:proofErr w:type="spellEnd"/>
    </w:p>
    <w:p w14:paraId="6EFD0D1A"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3</w:t>
      </w:r>
      <w:r w:rsidRPr="0048372D">
        <w:rPr>
          <w:rFonts w:cs="Georgia"/>
          <w:shd w:val="clear" w:color="auto" w:fill="FFFFFF"/>
          <w:lang w:val="en-US"/>
        </w:rPr>
        <w:t>–</w:t>
      </w:r>
      <w:proofErr w:type="gramStart"/>
      <w:r w:rsidRPr="0048372D">
        <w:rPr>
          <w:shd w:val="clear" w:color="auto" w:fill="FFFFFF"/>
          <w:lang w:val="en-US"/>
        </w:rPr>
        <w:t>4 hour</w:t>
      </w:r>
      <w:proofErr w:type="gramEnd"/>
      <w:r w:rsidRPr="0048372D">
        <w:rPr>
          <w:shd w:val="clear" w:color="auto" w:fill="FFFFFF"/>
          <w:lang w:val="en-US"/>
        </w:rPr>
        <w:t xml:space="preserve"> meeting: 1000 </w:t>
      </w:r>
      <w:proofErr w:type="spellStart"/>
      <w:r w:rsidRPr="0048372D">
        <w:rPr>
          <w:shd w:val="clear" w:color="auto" w:fill="FFFFFF"/>
          <w:lang w:val="en-US"/>
        </w:rPr>
        <w:t>kr</w:t>
      </w:r>
      <w:proofErr w:type="spellEnd"/>
    </w:p>
    <w:p w14:paraId="7CEC9FE1"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5</w:t>
      </w:r>
      <w:r w:rsidRPr="0048372D">
        <w:rPr>
          <w:rFonts w:cs="Georgia"/>
          <w:shd w:val="clear" w:color="auto" w:fill="FFFFFF"/>
          <w:lang w:val="en-US"/>
        </w:rPr>
        <w:t>–</w:t>
      </w:r>
      <w:proofErr w:type="gramStart"/>
      <w:r w:rsidRPr="0048372D">
        <w:rPr>
          <w:shd w:val="clear" w:color="auto" w:fill="FFFFFF"/>
          <w:lang w:val="en-US"/>
        </w:rPr>
        <w:t>6 hour</w:t>
      </w:r>
      <w:proofErr w:type="gramEnd"/>
      <w:r w:rsidRPr="0048372D">
        <w:rPr>
          <w:shd w:val="clear" w:color="auto" w:fill="FFFFFF"/>
          <w:lang w:val="en-US"/>
        </w:rPr>
        <w:t xml:space="preserve"> meeting: 1500 </w:t>
      </w:r>
      <w:proofErr w:type="spellStart"/>
      <w:r w:rsidRPr="0048372D">
        <w:rPr>
          <w:shd w:val="clear" w:color="auto" w:fill="FFFFFF"/>
          <w:lang w:val="en-US"/>
        </w:rPr>
        <w:t>kr</w:t>
      </w:r>
      <w:proofErr w:type="spellEnd"/>
    </w:p>
    <w:p w14:paraId="1CBE85E2" w14:textId="77777777" w:rsidR="009E723E"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7</w:t>
      </w:r>
      <w:r w:rsidRPr="0048372D">
        <w:rPr>
          <w:rFonts w:cs="Georgia"/>
          <w:shd w:val="clear" w:color="auto" w:fill="FFFFFF"/>
          <w:lang w:val="en-US"/>
        </w:rPr>
        <w:t>–</w:t>
      </w:r>
      <w:proofErr w:type="gramStart"/>
      <w:r w:rsidRPr="0048372D">
        <w:rPr>
          <w:shd w:val="clear" w:color="auto" w:fill="FFFFFF"/>
          <w:lang w:val="en-US"/>
        </w:rPr>
        <w:t>8 hour</w:t>
      </w:r>
      <w:proofErr w:type="gramEnd"/>
      <w:r w:rsidRPr="0048372D">
        <w:rPr>
          <w:shd w:val="clear" w:color="auto" w:fill="FFFFFF"/>
          <w:lang w:val="en-US"/>
        </w:rPr>
        <w:t xml:space="preserve"> meeting: 2000 </w:t>
      </w:r>
      <w:proofErr w:type="spellStart"/>
      <w:r w:rsidRPr="0048372D">
        <w:rPr>
          <w:shd w:val="clear" w:color="auto" w:fill="FFFFFF"/>
          <w:lang w:val="en-US"/>
        </w:rPr>
        <w:t>kr</w:t>
      </w:r>
      <w:proofErr w:type="spellEnd"/>
    </w:p>
    <w:p w14:paraId="5422EE6A" w14:textId="77777777" w:rsidR="009E723E" w:rsidRDefault="009E723E" w:rsidP="009E723E">
      <w:pPr>
        <w:pStyle w:val="BodyText"/>
        <w:rPr>
          <w:shd w:val="clear" w:color="auto" w:fill="FFFFFF"/>
          <w:lang w:val="en-US"/>
        </w:rPr>
      </w:pPr>
    </w:p>
    <w:p w14:paraId="5B214501" w14:textId="77777777" w:rsidR="009E723E" w:rsidRDefault="009E723E" w:rsidP="009E723E">
      <w:pPr>
        <w:pStyle w:val="BodyText"/>
        <w:rPr>
          <w:shd w:val="clear" w:color="auto" w:fill="FFFFFF"/>
          <w:lang w:val="en-US"/>
        </w:rPr>
      </w:pPr>
      <w:r>
        <w:rPr>
          <w:shd w:val="clear" w:color="auto" w:fill="FFFFFF"/>
          <w:lang w:val="en-US"/>
        </w:rPr>
        <w:t>Prolongation for PhD students:</w:t>
      </w:r>
    </w:p>
    <w:p w14:paraId="266111CE" w14:textId="77777777" w:rsidR="009E723E" w:rsidRPr="0048372D" w:rsidRDefault="009E723E" w:rsidP="009E723E">
      <w:pPr>
        <w:pStyle w:val="BodyText"/>
        <w:rPr>
          <w:shd w:val="clear" w:color="auto" w:fill="FFFFFF"/>
          <w:lang w:val="en-US"/>
        </w:rPr>
      </w:pPr>
      <w:r w:rsidRPr="0048372D">
        <w:rPr>
          <w:shd w:val="clear" w:color="auto" w:fill="FFFFFF"/>
          <w:lang w:val="en-US"/>
        </w:rPr>
        <w:t>2 days per year + one day extension per meeting. For particularly time-consuming</w:t>
      </w:r>
    </w:p>
    <w:p w14:paraId="74F4C886" w14:textId="77777777" w:rsidR="009E723E" w:rsidRPr="0048372D" w:rsidRDefault="009E723E" w:rsidP="009E723E">
      <w:pPr>
        <w:pStyle w:val="BodyText"/>
        <w:rPr>
          <w:shd w:val="clear" w:color="auto" w:fill="FFFFFF"/>
          <w:lang w:val="en-US"/>
        </w:rPr>
      </w:pPr>
      <w:r w:rsidRPr="0048372D">
        <w:rPr>
          <w:shd w:val="clear" w:color="auto" w:fill="FFFFFF"/>
          <w:lang w:val="en-US"/>
        </w:rPr>
        <w:t>assignments where the meeting time can amount to 4 hours or longer, a doctoral student can be</w:t>
      </w:r>
      <w:r>
        <w:rPr>
          <w:shd w:val="clear" w:color="auto" w:fill="FFFFFF"/>
          <w:lang w:val="en-US"/>
        </w:rPr>
        <w:t xml:space="preserve"> </w:t>
      </w:r>
      <w:r w:rsidRPr="0048372D">
        <w:rPr>
          <w:shd w:val="clear" w:color="auto" w:fill="FFFFFF"/>
          <w:lang w:val="en-US"/>
        </w:rPr>
        <w:t>compensated with a 2-day extension per meeting. The main rule is always that the extension must</w:t>
      </w:r>
      <w:r>
        <w:rPr>
          <w:shd w:val="clear" w:color="auto" w:fill="FFFFFF"/>
          <w:lang w:val="en-US"/>
        </w:rPr>
        <w:t xml:space="preserve"> </w:t>
      </w:r>
      <w:r w:rsidRPr="0048372D">
        <w:rPr>
          <w:shd w:val="clear" w:color="auto" w:fill="FFFFFF"/>
          <w:lang w:val="en-US"/>
        </w:rPr>
        <w:t>correspond to the work effort that the assignment requires.</w:t>
      </w:r>
    </w:p>
    <w:p w14:paraId="6DBDC1D3" w14:textId="77777777" w:rsidR="009E723E" w:rsidRPr="0048372D" w:rsidRDefault="009E723E" w:rsidP="009E723E">
      <w:pPr>
        <w:pStyle w:val="BodyText"/>
        <w:rPr>
          <w:lang w:val="en-US"/>
        </w:rPr>
      </w:pPr>
    </w:p>
    <w:p w14:paraId="23C1B351" w14:textId="77777777" w:rsidR="009E723E" w:rsidRPr="0048372D" w:rsidRDefault="009E723E" w:rsidP="009E723E">
      <w:pPr>
        <w:pStyle w:val="BodyText"/>
        <w:rPr>
          <w:lang w:val="en-US"/>
        </w:rPr>
      </w:pPr>
      <w:r w:rsidRPr="0048372D">
        <w:rPr>
          <w:lang w:val="en-US"/>
        </w:rPr>
        <w:t xml:space="preserve">As a </w:t>
      </w:r>
      <w:r>
        <w:rPr>
          <w:lang w:val="en-US"/>
        </w:rPr>
        <w:t>suppliant,</w:t>
      </w:r>
      <w:r w:rsidRPr="0048372D">
        <w:rPr>
          <w:lang w:val="en-US"/>
        </w:rPr>
        <w:t xml:space="preserve"> you do not get compensation if you do not step in for one of the ordinary representatives.</w:t>
      </w:r>
    </w:p>
    <w:p w14:paraId="5908E10C" w14:textId="77777777" w:rsidR="009E723E" w:rsidRDefault="009E723E" w:rsidP="009E723E">
      <w:pPr>
        <w:pStyle w:val="BodyText"/>
        <w:spacing w:line="276" w:lineRule="auto"/>
        <w:rPr>
          <w:lang w:val="en-US"/>
        </w:rPr>
      </w:pPr>
    </w:p>
    <w:p w14:paraId="44AE7328" w14:textId="77777777" w:rsidR="009E723E" w:rsidRDefault="009E723E" w:rsidP="009E723E">
      <w:pPr>
        <w:pStyle w:val="Heading2"/>
        <w:rPr>
          <w:lang w:val="en-US"/>
        </w:rPr>
      </w:pPr>
      <w:bookmarkStart w:id="140" w:name="_Toc98318720"/>
      <w:bookmarkStart w:id="141" w:name="_Toc103155435"/>
      <w:r>
        <w:rPr>
          <w:lang w:val="en-US"/>
        </w:rPr>
        <w:lastRenderedPageBreak/>
        <w:t>What is expected of you as a representative:</w:t>
      </w:r>
      <w:bookmarkEnd w:id="140"/>
      <w:bookmarkEnd w:id="141"/>
    </w:p>
    <w:p w14:paraId="7384B1A6" w14:textId="77777777" w:rsidR="009E723E" w:rsidRDefault="009E723E" w:rsidP="009E723E">
      <w:pPr>
        <w:pStyle w:val="Heading3"/>
        <w:rPr>
          <w:lang w:val="en-US"/>
        </w:rPr>
      </w:pPr>
      <w:bookmarkStart w:id="142" w:name="_Toc98318721"/>
      <w:bookmarkStart w:id="143" w:name="_Toc103155436"/>
      <w:r>
        <w:rPr>
          <w:lang w:val="en-US"/>
        </w:rPr>
        <w:t>Prior knowledge</w:t>
      </w:r>
      <w:bookmarkEnd w:id="142"/>
      <w:bookmarkEnd w:id="143"/>
    </w:p>
    <w:p w14:paraId="44A031A1"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509CBEEF" w14:textId="77777777" w:rsidR="009E723E" w:rsidRDefault="009E723E" w:rsidP="009E723E">
      <w:pPr>
        <w:pStyle w:val="Heading3"/>
        <w:rPr>
          <w:lang w:val="en-US"/>
        </w:rPr>
      </w:pPr>
      <w:bookmarkStart w:id="144" w:name="_Toc98318722"/>
      <w:bookmarkStart w:id="145" w:name="_Toc103155437"/>
      <w:r>
        <w:rPr>
          <w:lang w:val="en-US"/>
        </w:rPr>
        <w:t>Before the meeting</w:t>
      </w:r>
      <w:bookmarkEnd w:id="144"/>
      <w:bookmarkEnd w:id="145"/>
    </w:p>
    <w:p w14:paraId="2855C1AC"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7CF3BE12" w14:textId="77777777" w:rsidR="009E723E" w:rsidRDefault="009E723E" w:rsidP="009E723E">
      <w:pPr>
        <w:pStyle w:val="Heading3"/>
        <w:rPr>
          <w:lang w:val="en-US"/>
        </w:rPr>
      </w:pPr>
      <w:bookmarkStart w:id="146" w:name="_Toc98318723"/>
      <w:bookmarkStart w:id="147" w:name="_Hlk87004565"/>
      <w:bookmarkStart w:id="148" w:name="_Toc103155438"/>
      <w:r>
        <w:rPr>
          <w:lang w:val="en-US"/>
        </w:rPr>
        <w:t>During the meeting</w:t>
      </w:r>
      <w:bookmarkEnd w:id="146"/>
      <w:bookmarkEnd w:id="148"/>
    </w:p>
    <w:p w14:paraId="2DCFA988" w14:textId="77777777" w:rsidR="009E723E" w:rsidRDefault="009E723E" w:rsidP="009E723E">
      <w:pPr>
        <w:pStyle w:val="BodyText"/>
        <w:spacing w:line="276" w:lineRule="auto"/>
        <w:rPr>
          <w:lang w:val="en-US"/>
        </w:rPr>
      </w:pPr>
      <w:r>
        <w:rPr>
          <w:lang w:val="en-US"/>
        </w:rPr>
        <w:t>As an ordinary representative you have the right to attend, speak and vote.  Don’t hesitate to speak if you feel that something is unclear or problematic from a student perspective. Your experience of being a student is important.</w:t>
      </w:r>
      <w:bookmarkEnd w:id="147"/>
    </w:p>
    <w:p w14:paraId="12A79CF4" w14:textId="77777777" w:rsidR="009E723E" w:rsidRDefault="009E723E" w:rsidP="009E723E">
      <w:pPr>
        <w:pStyle w:val="Heading3"/>
        <w:rPr>
          <w:lang w:val="en-US"/>
        </w:rPr>
      </w:pPr>
      <w:bookmarkStart w:id="149" w:name="_Toc98318724"/>
      <w:bookmarkStart w:id="150" w:name="_Toc103155439"/>
      <w:r>
        <w:rPr>
          <w:lang w:val="en-US"/>
        </w:rPr>
        <w:t>After the meeting</w:t>
      </w:r>
      <w:bookmarkEnd w:id="149"/>
      <w:bookmarkEnd w:id="150"/>
    </w:p>
    <w:p w14:paraId="433CE840" w14:textId="77777777" w:rsidR="009E723E" w:rsidRDefault="009E723E" w:rsidP="009E723E">
      <w:pPr>
        <w:pStyle w:val="BodyText"/>
        <w:spacing w:line="276" w:lineRule="auto"/>
        <w:rPr>
          <w:lang w:val="en-US"/>
        </w:rPr>
      </w:pPr>
      <w:r>
        <w:rPr>
          <w:lang w:val="en-US"/>
        </w:rPr>
        <w:t>As a representative, you report back to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12A6AE27" w14:textId="77777777" w:rsidR="009E723E" w:rsidRDefault="009E723E" w:rsidP="009E723E">
      <w:pPr>
        <w:pStyle w:val="Heading3"/>
        <w:rPr>
          <w:lang w:val="en-US"/>
        </w:rPr>
      </w:pPr>
      <w:bookmarkStart w:id="151" w:name="_Toc98318725"/>
      <w:bookmarkStart w:id="152" w:name="_Toc103155440"/>
      <w:r>
        <w:rPr>
          <w:lang w:val="en-US"/>
        </w:rPr>
        <w:t>Absence</w:t>
      </w:r>
      <w:bookmarkEnd w:id="151"/>
      <w:bookmarkEnd w:id="152"/>
    </w:p>
    <w:p w14:paraId="1F73CBE9"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suppliant know.</w:t>
      </w:r>
    </w:p>
    <w:p w14:paraId="386276E5" w14:textId="77777777" w:rsidR="009E723E" w:rsidRDefault="009E723E" w:rsidP="009E723E">
      <w:pPr>
        <w:pStyle w:val="Heading2"/>
        <w:rPr>
          <w:lang w:val="en-US"/>
        </w:rPr>
      </w:pPr>
      <w:bookmarkStart w:id="153" w:name="_Toc98318726"/>
      <w:bookmarkStart w:id="154" w:name="_Toc103155441"/>
      <w:r>
        <w:rPr>
          <w:lang w:val="en-US"/>
        </w:rPr>
        <w:t>Next step</w:t>
      </w:r>
      <w:bookmarkEnd w:id="153"/>
      <w:bookmarkEnd w:id="154"/>
    </w:p>
    <w:p w14:paraId="0948F9C7" w14:textId="77777777" w:rsidR="006D3E24" w:rsidRPr="0048372D" w:rsidRDefault="006D3E24" w:rsidP="006D3E24">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7D8ED799" w14:textId="77777777" w:rsidR="009E723E" w:rsidRPr="007C55BB" w:rsidRDefault="009E723E" w:rsidP="009E723E">
      <w:pPr>
        <w:pStyle w:val="BodyText"/>
        <w:spacing w:line="276" w:lineRule="auto"/>
        <w:rPr>
          <w:lang w:val="en-US"/>
        </w:rPr>
      </w:pPr>
    </w:p>
    <w:p w14:paraId="45FEC7AD" w14:textId="6BF20AF4" w:rsidR="009E723E" w:rsidRDefault="009E723E" w:rsidP="001F069A">
      <w:pPr>
        <w:pStyle w:val="BodyText"/>
        <w:spacing w:line="276" w:lineRule="auto"/>
        <w:rPr>
          <w:lang w:val="en-US"/>
        </w:rPr>
      </w:pPr>
    </w:p>
    <w:p w14:paraId="3F9B34F1" w14:textId="404AD698" w:rsidR="009E723E" w:rsidRDefault="009E723E" w:rsidP="001F069A">
      <w:pPr>
        <w:pStyle w:val="BodyText"/>
        <w:spacing w:line="276" w:lineRule="auto"/>
        <w:rPr>
          <w:lang w:val="en-US"/>
        </w:rPr>
      </w:pPr>
    </w:p>
    <w:p w14:paraId="12176548" w14:textId="26952964" w:rsidR="009E723E" w:rsidRDefault="009E723E" w:rsidP="001F069A">
      <w:pPr>
        <w:pStyle w:val="BodyText"/>
        <w:spacing w:line="276" w:lineRule="auto"/>
        <w:rPr>
          <w:lang w:val="en-US"/>
        </w:rPr>
      </w:pPr>
    </w:p>
    <w:p w14:paraId="43619794" w14:textId="1200CFBA" w:rsidR="009E723E" w:rsidRDefault="009E723E" w:rsidP="001F069A">
      <w:pPr>
        <w:pStyle w:val="BodyText"/>
        <w:spacing w:line="276" w:lineRule="auto"/>
        <w:rPr>
          <w:lang w:val="en-US"/>
        </w:rPr>
      </w:pPr>
    </w:p>
    <w:p w14:paraId="442DC692" w14:textId="2B27AB21" w:rsidR="009E723E" w:rsidRDefault="009E723E" w:rsidP="001F069A">
      <w:pPr>
        <w:pStyle w:val="BodyText"/>
        <w:spacing w:line="276" w:lineRule="auto"/>
        <w:rPr>
          <w:lang w:val="en-US"/>
        </w:rPr>
      </w:pPr>
    </w:p>
    <w:p w14:paraId="2BDCCD88" w14:textId="50C5AB41" w:rsidR="009E723E" w:rsidRDefault="009E723E" w:rsidP="001F069A">
      <w:pPr>
        <w:pStyle w:val="BodyText"/>
        <w:spacing w:line="276" w:lineRule="auto"/>
        <w:rPr>
          <w:lang w:val="en-US"/>
        </w:rPr>
      </w:pPr>
    </w:p>
    <w:p w14:paraId="4A47B614" w14:textId="3C20F276" w:rsidR="009E723E" w:rsidRDefault="009E723E" w:rsidP="001F069A">
      <w:pPr>
        <w:pStyle w:val="BodyText"/>
        <w:spacing w:line="276" w:lineRule="auto"/>
        <w:rPr>
          <w:lang w:val="en-US"/>
        </w:rPr>
      </w:pPr>
    </w:p>
    <w:p w14:paraId="5702607F" w14:textId="113CDADB" w:rsidR="009E723E" w:rsidRDefault="009E723E" w:rsidP="001F069A">
      <w:pPr>
        <w:pStyle w:val="BodyText"/>
        <w:spacing w:line="276" w:lineRule="auto"/>
        <w:rPr>
          <w:lang w:val="en-US"/>
        </w:rPr>
      </w:pPr>
    </w:p>
    <w:p w14:paraId="66A4BA8E" w14:textId="5895BFDD" w:rsidR="009E723E" w:rsidRDefault="009E723E" w:rsidP="001F069A">
      <w:pPr>
        <w:pStyle w:val="BodyText"/>
        <w:spacing w:line="276" w:lineRule="auto"/>
        <w:rPr>
          <w:lang w:val="en-US"/>
        </w:rPr>
      </w:pPr>
    </w:p>
    <w:p w14:paraId="03EE58CE" w14:textId="69D1904E" w:rsidR="009E723E" w:rsidRDefault="009E723E" w:rsidP="001F069A">
      <w:pPr>
        <w:pStyle w:val="BodyText"/>
        <w:spacing w:line="276" w:lineRule="auto"/>
        <w:rPr>
          <w:lang w:val="en-US"/>
        </w:rPr>
      </w:pPr>
    </w:p>
    <w:p w14:paraId="2799E664" w14:textId="56284CF0" w:rsidR="009E723E" w:rsidRDefault="009E723E" w:rsidP="001F069A">
      <w:pPr>
        <w:pStyle w:val="BodyText"/>
        <w:spacing w:line="276" w:lineRule="auto"/>
        <w:rPr>
          <w:lang w:val="en-US"/>
        </w:rPr>
      </w:pPr>
    </w:p>
    <w:p w14:paraId="1EB53FD2" w14:textId="2A5E1091" w:rsidR="009E723E" w:rsidRDefault="009E723E" w:rsidP="001F069A">
      <w:pPr>
        <w:pStyle w:val="BodyText"/>
        <w:spacing w:line="276" w:lineRule="auto"/>
        <w:rPr>
          <w:lang w:val="en-US"/>
        </w:rPr>
      </w:pPr>
    </w:p>
    <w:p w14:paraId="36B35F71" w14:textId="688726A5" w:rsidR="009E723E" w:rsidRPr="008C5D88" w:rsidRDefault="009E723E" w:rsidP="009E723E">
      <w:pPr>
        <w:pStyle w:val="Heading1"/>
        <w:rPr>
          <w:lang w:val="en-US"/>
        </w:rPr>
      </w:pPr>
      <w:bookmarkStart w:id="155" w:name="_Toc103155442"/>
      <w:r w:rsidRPr="00E57D8E">
        <w:rPr>
          <w:lang w:val="en-US"/>
        </w:rPr>
        <w:lastRenderedPageBreak/>
        <w:t>IT-</w:t>
      </w:r>
      <w:proofErr w:type="spellStart"/>
      <w:r w:rsidRPr="00E57D8E">
        <w:rPr>
          <w:lang w:val="en-US"/>
        </w:rPr>
        <w:t>b</w:t>
      </w:r>
      <w:r>
        <w:rPr>
          <w:lang w:val="en-US"/>
        </w:rPr>
        <w:t>e</w:t>
      </w:r>
      <w:r w:rsidRPr="00E57D8E">
        <w:rPr>
          <w:lang w:val="en-US"/>
        </w:rPr>
        <w:t>redningen</w:t>
      </w:r>
      <w:bookmarkEnd w:id="155"/>
      <w:proofErr w:type="spellEnd"/>
    </w:p>
    <w:p w14:paraId="1A613471" w14:textId="77777777" w:rsidR="009E723E" w:rsidRPr="00E57D8E" w:rsidRDefault="009E723E" w:rsidP="009E723E">
      <w:pPr>
        <w:pStyle w:val="BodyText"/>
        <w:rPr>
          <w:rFonts w:eastAsiaTheme="majorEastAsia"/>
          <w:lang w:val="en-US"/>
        </w:rPr>
      </w:pPr>
      <w:r>
        <w:rPr>
          <w:rFonts w:eastAsiaTheme="majorEastAsia"/>
          <w:lang w:val="en-US"/>
        </w:rPr>
        <w:t xml:space="preserve">The mission of the group is to make sure that initiatives and proposals within the IT-area reflects the interest of the Science Faculty. You can read more about it here: </w:t>
      </w:r>
      <w:hyperlink r:id="rId8" w:history="1">
        <w:r w:rsidRPr="004F43BE">
          <w:rPr>
            <w:rStyle w:val="Hyperlink"/>
            <w:rFonts w:eastAsiaTheme="majorEastAsia"/>
            <w:lang w:val="en-US"/>
          </w:rPr>
          <w:t>https://www.science.su.se/om-oss/organisation/omr%C3%A5desn%C3%A4mnd-beredningar-arbetsgrupper/it-beredningen-tidigare-it-gruppen-1.541726</w:t>
        </w:r>
      </w:hyperlink>
      <w:r>
        <w:rPr>
          <w:rFonts w:eastAsiaTheme="majorEastAsia"/>
          <w:lang w:val="en-US"/>
        </w:rPr>
        <w:t xml:space="preserve">. </w:t>
      </w:r>
    </w:p>
    <w:p w14:paraId="1E2583FB" w14:textId="77777777" w:rsidR="009E723E" w:rsidRPr="00FE1958" w:rsidRDefault="009E723E" w:rsidP="009E723E">
      <w:pPr>
        <w:pStyle w:val="Heading2"/>
        <w:rPr>
          <w:lang w:val="en-US"/>
        </w:rPr>
      </w:pPr>
      <w:bookmarkStart w:id="156" w:name="_Toc98318728"/>
      <w:bookmarkStart w:id="157" w:name="_Toc103155443"/>
      <w:r w:rsidRPr="00FE1958">
        <w:rPr>
          <w:lang w:val="en-US"/>
        </w:rPr>
        <w:t>What we are looking for</w:t>
      </w:r>
      <w:bookmarkEnd w:id="156"/>
      <w:bookmarkEnd w:id="157"/>
    </w:p>
    <w:p w14:paraId="2044FF1D" w14:textId="05F740B6" w:rsidR="009E723E" w:rsidRPr="00241412" w:rsidRDefault="006D3E24" w:rsidP="009E723E">
      <w:pPr>
        <w:pStyle w:val="BodyText"/>
        <w:rPr>
          <w:lang w:val="en-US"/>
        </w:rPr>
      </w:pPr>
      <w:r>
        <w:rPr>
          <w:lang w:val="en-US"/>
        </w:rPr>
        <w:t>1</w:t>
      </w:r>
      <w:r w:rsidR="009E723E" w:rsidRPr="00241412">
        <w:rPr>
          <w:lang w:val="en-US"/>
        </w:rPr>
        <w:t xml:space="preserve"> ordinary student or PhD student representative, and </w:t>
      </w:r>
      <w:r>
        <w:rPr>
          <w:lang w:val="en-US"/>
        </w:rPr>
        <w:t>2</w:t>
      </w:r>
      <w:r w:rsidR="009E723E">
        <w:rPr>
          <w:lang w:val="en-US"/>
        </w:rPr>
        <w:t xml:space="preserve"> suppliant</w:t>
      </w:r>
      <w:r>
        <w:rPr>
          <w:lang w:val="en-US"/>
        </w:rPr>
        <w:t>s</w:t>
      </w:r>
    </w:p>
    <w:p w14:paraId="11FBC797" w14:textId="77777777" w:rsidR="009E723E" w:rsidRDefault="009E723E" w:rsidP="009E723E">
      <w:pPr>
        <w:pStyle w:val="Heading2"/>
        <w:rPr>
          <w:lang w:val="en-US"/>
        </w:rPr>
      </w:pPr>
      <w:bookmarkStart w:id="158" w:name="_Toc98318729"/>
      <w:bookmarkStart w:id="159" w:name="_Toc103155444"/>
      <w:r>
        <w:rPr>
          <w:lang w:val="en-US"/>
        </w:rPr>
        <w:t xml:space="preserve">Why </w:t>
      </w:r>
      <w:proofErr w:type="gramStart"/>
      <w:r>
        <w:rPr>
          <w:lang w:val="en-US"/>
        </w:rPr>
        <w:t>become</w:t>
      </w:r>
      <w:proofErr w:type="gramEnd"/>
      <w:r>
        <w:rPr>
          <w:lang w:val="en-US"/>
        </w:rPr>
        <w:t xml:space="preserve"> a representative?</w:t>
      </w:r>
      <w:bookmarkEnd w:id="158"/>
      <w:bookmarkEnd w:id="159"/>
    </w:p>
    <w:p w14:paraId="0324AD59" w14:textId="77777777" w:rsidR="009E723E" w:rsidRPr="00241412" w:rsidRDefault="009E723E" w:rsidP="009E723E">
      <w:pPr>
        <w:pStyle w:val="BodyText"/>
        <w:rPr>
          <w:lang w:val="en-US"/>
        </w:rPr>
      </w:pPr>
      <w:r w:rsidRPr="00241412">
        <w:rPr>
          <w:lang w:val="en-US"/>
        </w:rPr>
        <w:t>- Knowledge about what is happening on faculty level</w:t>
      </w:r>
    </w:p>
    <w:p w14:paraId="311AD95E" w14:textId="77777777" w:rsidR="009E723E" w:rsidRPr="00241412" w:rsidRDefault="009E723E" w:rsidP="009E723E">
      <w:pPr>
        <w:pStyle w:val="BodyText"/>
        <w:rPr>
          <w:lang w:val="en-US"/>
        </w:rPr>
      </w:pPr>
      <w:r w:rsidRPr="00241412">
        <w:rPr>
          <w:lang w:val="en-US"/>
        </w:rPr>
        <w:t>- A broader circle of contacts within the faculty</w:t>
      </w:r>
    </w:p>
    <w:p w14:paraId="6E11C12A" w14:textId="77777777" w:rsidR="009E723E" w:rsidRPr="00241412" w:rsidRDefault="009E723E" w:rsidP="009E723E">
      <w:pPr>
        <w:pStyle w:val="BodyText"/>
        <w:rPr>
          <w:lang w:val="en-US"/>
        </w:rPr>
      </w:pPr>
      <w:r w:rsidRPr="00241412">
        <w:rPr>
          <w:lang w:val="en-US"/>
        </w:rPr>
        <w:t>- A merit for your résumé/CV</w:t>
      </w:r>
    </w:p>
    <w:p w14:paraId="3A2C6D2E" w14:textId="77777777" w:rsidR="009E723E" w:rsidRDefault="009E723E" w:rsidP="009E723E">
      <w:pPr>
        <w:pStyle w:val="BodyText"/>
        <w:rPr>
          <w:lang w:val="en-US"/>
        </w:rPr>
      </w:pPr>
      <w:r w:rsidRPr="00241412">
        <w:rPr>
          <w:lang w:val="en-US"/>
        </w:rPr>
        <w:t>- Monetary compensation if you are a student; prolongation if you are a PhD student</w:t>
      </w:r>
    </w:p>
    <w:p w14:paraId="5565608A" w14:textId="77777777" w:rsidR="009E723E" w:rsidRPr="00241412" w:rsidRDefault="009E723E" w:rsidP="009E723E">
      <w:pPr>
        <w:pStyle w:val="BodyText"/>
        <w:rPr>
          <w:lang w:val="en-US"/>
        </w:rPr>
      </w:pPr>
      <w:r>
        <w:rPr>
          <w:lang w:val="en-US"/>
        </w:rPr>
        <w:t>- A chance to influence important decisions regarding IT</w:t>
      </w:r>
    </w:p>
    <w:p w14:paraId="2D357E60" w14:textId="77777777" w:rsidR="009E723E" w:rsidRDefault="009E723E" w:rsidP="009E723E">
      <w:pPr>
        <w:pStyle w:val="Heading2"/>
        <w:rPr>
          <w:lang w:val="en-US"/>
        </w:rPr>
      </w:pPr>
      <w:bookmarkStart w:id="160" w:name="_Toc98318730"/>
      <w:bookmarkStart w:id="161" w:name="_Toc103155445"/>
      <w:r>
        <w:rPr>
          <w:lang w:val="en-US"/>
        </w:rPr>
        <w:t>Language requirements</w:t>
      </w:r>
      <w:bookmarkEnd w:id="160"/>
      <w:bookmarkEnd w:id="161"/>
    </w:p>
    <w:p w14:paraId="783E0675" w14:textId="77777777" w:rsidR="009E723E" w:rsidRPr="00241412" w:rsidRDefault="009E723E" w:rsidP="009E723E">
      <w:pPr>
        <w:pStyle w:val="BodyText"/>
        <w:rPr>
          <w:lang w:val="en-US"/>
        </w:rPr>
      </w:pPr>
      <w:r>
        <w:rPr>
          <w:lang w:val="en-US"/>
        </w:rPr>
        <w:t>Swedish</w:t>
      </w:r>
    </w:p>
    <w:p w14:paraId="7E8AB1AF" w14:textId="77777777" w:rsidR="009E723E" w:rsidRDefault="009E723E" w:rsidP="009E723E">
      <w:pPr>
        <w:pStyle w:val="Heading2"/>
        <w:rPr>
          <w:lang w:val="en-US"/>
        </w:rPr>
      </w:pPr>
      <w:bookmarkStart w:id="162" w:name="_Toc98318731"/>
      <w:bookmarkStart w:id="163" w:name="_Toc103155446"/>
      <w:r>
        <w:rPr>
          <w:lang w:val="en-US"/>
        </w:rPr>
        <w:t>Term</w:t>
      </w:r>
      <w:bookmarkEnd w:id="162"/>
      <w:bookmarkEnd w:id="163"/>
      <w:r>
        <w:rPr>
          <w:lang w:val="en-US"/>
        </w:rPr>
        <w:t xml:space="preserve"> </w:t>
      </w:r>
    </w:p>
    <w:p w14:paraId="29CF7818" w14:textId="77777777" w:rsidR="009E723E" w:rsidRPr="00241412" w:rsidRDefault="009E723E" w:rsidP="009E723E">
      <w:pPr>
        <w:pStyle w:val="BodyText"/>
        <w:rPr>
          <w:lang w:val="en-US"/>
        </w:rPr>
      </w:pPr>
      <w:r>
        <w:rPr>
          <w:lang w:val="en-US"/>
        </w:rPr>
        <w:t xml:space="preserve">Until December </w:t>
      </w:r>
    </w:p>
    <w:p w14:paraId="173EEB64" w14:textId="77777777" w:rsidR="009E723E" w:rsidRPr="00B47341" w:rsidRDefault="009E723E" w:rsidP="009E723E">
      <w:pPr>
        <w:pStyle w:val="Heading2"/>
        <w:rPr>
          <w:lang w:val="en-US"/>
        </w:rPr>
      </w:pPr>
      <w:bookmarkStart w:id="164" w:name="_Toc98318732"/>
      <w:bookmarkStart w:id="165" w:name="_Toc103155447"/>
      <w:r w:rsidRPr="00B47341">
        <w:rPr>
          <w:lang w:val="en-US"/>
        </w:rPr>
        <w:t>Compensation</w:t>
      </w:r>
      <w:r>
        <w:rPr>
          <w:lang w:val="en-US"/>
        </w:rPr>
        <w:t>/prolongation</w:t>
      </w:r>
      <w:bookmarkEnd w:id="164"/>
      <w:bookmarkEnd w:id="165"/>
    </w:p>
    <w:p w14:paraId="63D9176B" w14:textId="77777777" w:rsidR="009E723E" w:rsidRDefault="009E723E" w:rsidP="009E723E">
      <w:pPr>
        <w:pStyle w:val="BodyText"/>
        <w:rPr>
          <w:lang w:val="en-US"/>
        </w:rPr>
      </w:pPr>
      <w:r w:rsidRPr="0048372D">
        <w:rPr>
          <w:lang w:val="en-US"/>
        </w:rPr>
        <w:t xml:space="preserve">Compensation and prolongation </w:t>
      </w:r>
      <w:proofErr w:type="gramStart"/>
      <w:r w:rsidRPr="0048372D">
        <w:rPr>
          <w:lang w:val="en-US"/>
        </w:rPr>
        <w:t>is</w:t>
      </w:r>
      <w:proofErr w:type="gramEnd"/>
      <w:r w:rsidRPr="0048372D">
        <w:rPr>
          <w:lang w:val="en-US"/>
        </w:rPr>
        <w:t xml:space="preserve"> awarded in accordance with the university rules: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studentinflytande</w:t>
      </w:r>
      <w:proofErr w:type="spellEnd"/>
      <w:r w:rsidRPr="0048372D">
        <w:rPr>
          <w:lang w:val="en-US"/>
        </w:rPr>
        <w:t xml:space="preserve"> and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utbildning</w:t>
      </w:r>
      <w:proofErr w:type="spellEnd"/>
      <w:r w:rsidRPr="0048372D">
        <w:rPr>
          <w:lang w:val="en-US"/>
        </w:rPr>
        <w:t xml:space="preserve"> </w:t>
      </w:r>
      <w:proofErr w:type="spellStart"/>
      <w:r w:rsidRPr="0048372D">
        <w:rPr>
          <w:lang w:val="en-US"/>
        </w:rPr>
        <w:t>och</w:t>
      </w:r>
      <w:proofErr w:type="spellEnd"/>
      <w:r w:rsidRPr="0048372D">
        <w:rPr>
          <w:lang w:val="en-US"/>
        </w:rPr>
        <w:t xml:space="preserve"> examination </w:t>
      </w:r>
      <w:proofErr w:type="spellStart"/>
      <w:r w:rsidRPr="0048372D">
        <w:rPr>
          <w:lang w:val="en-US"/>
        </w:rPr>
        <w:t>på</w:t>
      </w:r>
      <w:proofErr w:type="spellEnd"/>
      <w:r w:rsidRPr="0048372D">
        <w:rPr>
          <w:lang w:val="en-US"/>
        </w:rPr>
        <w:t xml:space="preserve"> </w:t>
      </w:r>
      <w:proofErr w:type="spellStart"/>
      <w:r w:rsidRPr="0048372D">
        <w:rPr>
          <w:lang w:val="en-US"/>
        </w:rPr>
        <w:t>forskarnivå</w:t>
      </w:r>
      <w:proofErr w:type="spellEnd"/>
      <w:r w:rsidRPr="0048372D">
        <w:rPr>
          <w:lang w:val="en-US"/>
        </w:rPr>
        <w:t xml:space="preserve">. </w:t>
      </w:r>
    </w:p>
    <w:p w14:paraId="1A6457A3" w14:textId="77777777" w:rsidR="009E723E" w:rsidRDefault="009E723E" w:rsidP="009E723E">
      <w:pPr>
        <w:pStyle w:val="BodyText"/>
        <w:rPr>
          <w:lang w:val="en-US"/>
        </w:rPr>
      </w:pPr>
    </w:p>
    <w:p w14:paraId="1682D40C" w14:textId="77777777" w:rsidR="009E723E" w:rsidRDefault="009E723E" w:rsidP="009E723E">
      <w:pPr>
        <w:pStyle w:val="BodyText"/>
        <w:rPr>
          <w:lang w:val="en-US"/>
        </w:rPr>
      </w:pPr>
      <w:r>
        <w:rPr>
          <w:lang w:val="en-US"/>
        </w:rPr>
        <w:t>Compensation for students on bachelor and master level:</w:t>
      </w:r>
    </w:p>
    <w:p w14:paraId="340D7CF1"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1</w:t>
      </w:r>
      <w:r w:rsidRPr="0048372D">
        <w:rPr>
          <w:rFonts w:cs="Georgia"/>
          <w:shd w:val="clear" w:color="auto" w:fill="FFFFFF"/>
          <w:lang w:val="en-US"/>
        </w:rPr>
        <w:t>–</w:t>
      </w:r>
      <w:proofErr w:type="gramStart"/>
      <w:r w:rsidRPr="0048372D">
        <w:rPr>
          <w:shd w:val="clear" w:color="auto" w:fill="FFFFFF"/>
          <w:lang w:val="en-US"/>
        </w:rPr>
        <w:t>2 hour</w:t>
      </w:r>
      <w:proofErr w:type="gramEnd"/>
      <w:r w:rsidRPr="0048372D">
        <w:rPr>
          <w:shd w:val="clear" w:color="auto" w:fill="FFFFFF"/>
          <w:lang w:val="en-US"/>
        </w:rPr>
        <w:t xml:space="preserve"> meeting: 600 </w:t>
      </w:r>
      <w:proofErr w:type="spellStart"/>
      <w:r w:rsidRPr="0048372D">
        <w:rPr>
          <w:shd w:val="clear" w:color="auto" w:fill="FFFFFF"/>
          <w:lang w:val="en-US"/>
        </w:rPr>
        <w:t>kr</w:t>
      </w:r>
      <w:proofErr w:type="spellEnd"/>
    </w:p>
    <w:p w14:paraId="047F0651"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3</w:t>
      </w:r>
      <w:r w:rsidRPr="0048372D">
        <w:rPr>
          <w:rFonts w:cs="Georgia"/>
          <w:shd w:val="clear" w:color="auto" w:fill="FFFFFF"/>
          <w:lang w:val="en-US"/>
        </w:rPr>
        <w:t>–</w:t>
      </w:r>
      <w:proofErr w:type="gramStart"/>
      <w:r w:rsidRPr="0048372D">
        <w:rPr>
          <w:shd w:val="clear" w:color="auto" w:fill="FFFFFF"/>
          <w:lang w:val="en-US"/>
        </w:rPr>
        <w:t>4 hour</w:t>
      </w:r>
      <w:proofErr w:type="gramEnd"/>
      <w:r w:rsidRPr="0048372D">
        <w:rPr>
          <w:shd w:val="clear" w:color="auto" w:fill="FFFFFF"/>
          <w:lang w:val="en-US"/>
        </w:rPr>
        <w:t xml:space="preserve"> meeting: 1000 </w:t>
      </w:r>
      <w:proofErr w:type="spellStart"/>
      <w:r w:rsidRPr="0048372D">
        <w:rPr>
          <w:shd w:val="clear" w:color="auto" w:fill="FFFFFF"/>
          <w:lang w:val="en-US"/>
        </w:rPr>
        <w:t>kr</w:t>
      </w:r>
      <w:proofErr w:type="spellEnd"/>
    </w:p>
    <w:p w14:paraId="1821FFF6"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5</w:t>
      </w:r>
      <w:r w:rsidRPr="0048372D">
        <w:rPr>
          <w:rFonts w:cs="Georgia"/>
          <w:shd w:val="clear" w:color="auto" w:fill="FFFFFF"/>
          <w:lang w:val="en-US"/>
        </w:rPr>
        <w:t>–</w:t>
      </w:r>
      <w:proofErr w:type="gramStart"/>
      <w:r w:rsidRPr="0048372D">
        <w:rPr>
          <w:shd w:val="clear" w:color="auto" w:fill="FFFFFF"/>
          <w:lang w:val="en-US"/>
        </w:rPr>
        <w:t>6 hour</w:t>
      </w:r>
      <w:proofErr w:type="gramEnd"/>
      <w:r w:rsidRPr="0048372D">
        <w:rPr>
          <w:shd w:val="clear" w:color="auto" w:fill="FFFFFF"/>
          <w:lang w:val="en-US"/>
        </w:rPr>
        <w:t xml:space="preserve"> meeting: 1500 </w:t>
      </w:r>
      <w:proofErr w:type="spellStart"/>
      <w:r w:rsidRPr="0048372D">
        <w:rPr>
          <w:shd w:val="clear" w:color="auto" w:fill="FFFFFF"/>
          <w:lang w:val="en-US"/>
        </w:rPr>
        <w:t>kr</w:t>
      </w:r>
      <w:proofErr w:type="spellEnd"/>
    </w:p>
    <w:p w14:paraId="6B652C1F" w14:textId="77777777" w:rsidR="009E723E"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7</w:t>
      </w:r>
      <w:r w:rsidRPr="0048372D">
        <w:rPr>
          <w:rFonts w:cs="Georgia"/>
          <w:shd w:val="clear" w:color="auto" w:fill="FFFFFF"/>
          <w:lang w:val="en-US"/>
        </w:rPr>
        <w:t>–</w:t>
      </w:r>
      <w:proofErr w:type="gramStart"/>
      <w:r w:rsidRPr="0048372D">
        <w:rPr>
          <w:shd w:val="clear" w:color="auto" w:fill="FFFFFF"/>
          <w:lang w:val="en-US"/>
        </w:rPr>
        <w:t>8 hour</w:t>
      </w:r>
      <w:proofErr w:type="gramEnd"/>
      <w:r w:rsidRPr="0048372D">
        <w:rPr>
          <w:shd w:val="clear" w:color="auto" w:fill="FFFFFF"/>
          <w:lang w:val="en-US"/>
        </w:rPr>
        <w:t xml:space="preserve"> meeting: 2000 </w:t>
      </w:r>
      <w:proofErr w:type="spellStart"/>
      <w:r w:rsidRPr="0048372D">
        <w:rPr>
          <w:shd w:val="clear" w:color="auto" w:fill="FFFFFF"/>
          <w:lang w:val="en-US"/>
        </w:rPr>
        <w:t>kr</w:t>
      </w:r>
      <w:proofErr w:type="spellEnd"/>
    </w:p>
    <w:p w14:paraId="235AA477" w14:textId="77777777" w:rsidR="009E723E" w:rsidRDefault="009E723E" w:rsidP="009E723E">
      <w:pPr>
        <w:pStyle w:val="BodyText"/>
        <w:rPr>
          <w:shd w:val="clear" w:color="auto" w:fill="FFFFFF"/>
          <w:lang w:val="en-US"/>
        </w:rPr>
      </w:pPr>
    </w:p>
    <w:p w14:paraId="67641ECD" w14:textId="77777777" w:rsidR="009E723E" w:rsidRDefault="009E723E" w:rsidP="009E723E">
      <w:pPr>
        <w:pStyle w:val="BodyText"/>
        <w:rPr>
          <w:shd w:val="clear" w:color="auto" w:fill="FFFFFF"/>
          <w:lang w:val="en-US"/>
        </w:rPr>
      </w:pPr>
      <w:r>
        <w:rPr>
          <w:shd w:val="clear" w:color="auto" w:fill="FFFFFF"/>
          <w:lang w:val="en-US"/>
        </w:rPr>
        <w:t>Prolongation for PhD students:</w:t>
      </w:r>
    </w:p>
    <w:p w14:paraId="06FE99CF" w14:textId="77777777" w:rsidR="009E723E" w:rsidRPr="0048372D" w:rsidRDefault="009E723E" w:rsidP="009E723E">
      <w:pPr>
        <w:pStyle w:val="BodyText"/>
        <w:rPr>
          <w:shd w:val="clear" w:color="auto" w:fill="FFFFFF"/>
          <w:lang w:val="en-US"/>
        </w:rPr>
      </w:pPr>
      <w:r w:rsidRPr="0048372D">
        <w:rPr>
          <w:shd w:val="clear" w:color="auto" w:fill="FFFFFF"/>
          <w:lang w:val="en-US"/>
        </w:rPr>
        <w:t>2 days per year + one day extension per meeting. For particularly time-consuming</w:t>
      </w:r>
    </w:p>
    <w:p w14:paraId="705F4CEC" w14:textId="77777777" w:rsidR="009E723E" w:rsidRPr="0048372D" w:rsidRDefault="009E723E" w:rsidP="009E723E">
      <w:pPr>
        <w:pStyle w:val="BodyText"/>
        <w:rPr>
          <w:shd w:val="clear" w:color="auto" w:fill="FFFFFF"/>
          <w:lang w:val="en-US"/>
        </w:rPr>
      </w:pPr>
      <w:r w:rsidRPr="0048372D">
        <w:rPr>
          <w:shd w:val="clear" w:color="auto" w:fill="FFFFFF"/>
          <w:lang w:val="en-US"/>
        </w:rPr>
        <w:t>assignments where the meeting time can amount to 4 hours or longer, a doctoral student can be</w:t>
      </w:r>
      <w:r>
        <w:rPr>
          <w:shd w:val="clear" w:color="auto" w:fill="FFFFFF"/>
          <w:lang w:val="en-US"/>
        </w:rPr>
        <w:t xml:space="preserve"> </w:t>
      </w:r>
      <w:r w:rsidRPr="0048372D">
        <w:rPr>
          <w:shd w:val="clear" w:color="auto" w:fill="FFFFFF"/>
          <w:lang w:val="en-US"/>
        </w:rPr>
        <w:t>compensated with a 2-day extension per meeting. The main rule is always that the extension must</w:t>
      </w:r>
      <w:r>
        <w:rPr>
          <w:shd w:val="clear" w:color="auto" w:fill="FFFFFF"/>
          <w:lang w:val="en-US"/>
        </w:rPr>
        <w:t xml:space="preserve"> </w:t>
      </w:r>
      <w:r w:rsidRPr="0048372D">
        <w:rPr>
          <w:shd w:val="clear" w:color="auto" w:fill="FFFFFF"/>
          <w:lang w:val="en-US"/>
        </w:rPr>
        <w:t>correspond to the work effort that the assignment requires.</w:t>
      </w:r>
    </w:p>
    <w:p w14:paraId="1316F8D1" w14:textId="77777777" w:rsidR="009E723E" w:rsidRPr="0048372D" w:rsidRDefault="009E723E" w:rsidP="009E723E">
      <w:pPr>
        <w:pStyle w:val="BodyText"/>
        <w:rPr>
          <w:lang w:val="en-US"/>
        </w:rPr>
      </w:pPr>
    </w:p>
    <w:p w14:paraId="73541FCC" w14:textId="77777777" w:rsidR="009E723E" w:rsidRPr="0048372D" w:rsidRDefault="009E723E" w:rsidP="009E723E">
      <w:pPr>
        <w:pStyle w:val="BodyText"/>
        <w:rPr>
          <w:lang w:val="en-US"/>
        </w:rPr>
      </w:pPr>
      <w:r w:rsidRPr="0048372D">
        <w:rPr>
          <w:lang w:val="en-US"/>
        </w:rPr>
        <w:t xml:space="preserve">As a </w:t>
      </w:r>
      <w:r>
        <w:rPr>
          <w:lang w:val="en-US"/>
        </w:rPr>
        <w:t>suppliant</w:t>
      </w:r>
      <w:r w:rsidRPr="0048372D">
        <w:rPr>
          <w:lang w:val="en-US"/>
        </w:rPr>
        <w:t>, you do not get compensation if you do not step in for one of the ordinary representatives.</w:t>
      </w:r>
    </w:p>
    <w:p w14:paraId="7D54C5F3" w14:textId="77777777" w:rsidR="009E723E" w:rsidRPr="00F1788B" w:rsidRDefault="009E723E" w:rsidP="009E723E">
      <w:pPr>
        <w:pStyle w:val="Heading2"/>
        <w:rPr>
          <w:lang w:val="en-US"/>
        </w:rPr>
      </w:pPr>
      <w:bookmarkStart w:id="166" w:name="_Toc98318733"/>
      <w:bookmarkStart w:id="167" w:name="_Toc103155448"/>
      <w:r>
        <w:rPr>
          <w:lang w:val="en-US"/>
        </w:rPr>
        <w:lastRenderedPageBreak/>
        <w:t>What is expected of you as a representative:</w:t>
      </w:r>
      <w:bookmarkEnd w:id="166"/>
      <w:bookmarkEnd w:id="167"/>
    </w:p>
    <w:p w14:paraId="383AEA66" w14:textId="77777777" w:rsidR="009E723E" w:rsidRDefault="009E723E" w:rsidP="009E723E">
      <w:pPr>
        <w:pStyle w:val="Heading3"/>
        <w:rPr>
          <w:lang w:val="en-US"/>
        </w:rPr>
      </w:pPr>
      <w:bookmarkStart w:id="168" w:name="_Toc98318734"/>
      <w:bookmarkStart w:id="169" w:name="_Toc103155449"/>
      <w:r>
        <w:rPr>
          <w:lang w:val="en-US"/>
        </w:rPr>
        <w:t>Prior knowledge</w:t>
      </w:r>
      <w:bookmarkEnd w:id="168"/>
      <w:bookmarkEnd w:id="169"/>
    </w:p>
    <w:p w14:paraId="473F0CEB"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58DF603F" w14:textId="77777777" w:rsidR="009E723E" w:rsidRPr="00CD0049" w:rsidRDefault="009E723E" w:rsidP="009E723E">
      <w:pPr>
        <w:pStyle w:val="Heading3"/>
        <w:rPr>
          <w:lang w:val="en-US"/>
        </w:rPr>
      </w:pPr>
      <w:bookmarkStart w:id="170" w:name="_Toc98318735"/>
      <w:bookmarkStart w:id="171" w:name="_Toc103155450"/>
      <w:r w:rsidRPr="00CD0049">
        <w:rPr>
          <w:lang w:val="en-US"/>
        </w:rPr>
        <w:t>Before the meeting</w:t>
      </w:r>
      <w:bookmarkEnd w:id="170"/>
      <w:bookmarkEnd w:id="171"/>
    </w:p>
    <w:p w14:paraId="0C7C38AA"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14969B31" w14:textId="77777777" w:rsidR="009E723E" w:rsidRDefault="009E723E" w:rsidP="009E723E">
      <w:pPr>
        <w:pStyle w:val="Heading3"/>
        <w:rPr>
          <w:lang w:val="en-US"/>
        </w:rPr>
      </w:pPr>
      <w:bookmarkStart w:id="172" w:name="_Toc98318736"/>
      <w:bookmarkStart w:id="173" w:name="_Toc103155451"/>
      <w:r>
        <w:rPr>
          <w:lang w:val="en-US"/>
        </w:rPr>
        <w:t>During the meeting</w:t>
      </w:r>
      <w:bookmarkEnd w:id="172"/>
      <w:bookmarkEnd w:id="173"/>
    </w:p>
    <w:p w14:paraId="70CC5A93" w14:textId="77777777" w:rsidR="009E723E" w:rsidRDefault="009E723E" w:rsidP="009E723E">
      <w:pPr>
        <w:pStyle w:val="BodyText"/>
        <w:spacing w:line="276" w:lineRule="auto"/>
        <w:rPr>
          <w:lang w:val="en-US"/>
        </w:rPr>
      </w:pPr>
      <w:r>
        <w:rPr>
          <w:lang w:val="en-US"/>
        </w:rPr>
        <w:t>As an ordinary representative you have the right to attend, speak and vote.  Don’t hesitate to speak if you feel that something is unclear or problematic from a student perspective. Your experience of being a student is important.</w:t>
      </w:r>
    </w:p>
    <w:p w14:paraId="6ABBA6F2" w14:textId="77777777" w:rsidR="009E723E" w:rsidRDefault="009E723E" w:rsidP="009E723E">
      <w:pPr>
        <w:pStyle w:val="Heading3"/>
        <w:rPr>
          <w:lang w:val="en-US"/>
        </w:rPr>
      </w:pPr>
      <w:bookmarkStart w:id="174" w:name="_Toc98318737"/>
      <w:bookmarkStart w:id="175" w:name="_Toc103155452"/>
      <w:r>
        <w:rPr>
          <w:lang w:val="en-US"/>
        </w:rPr>
        <w:t>After the meeting</w:t>
      </w:r>
      <w:bookmarkEnd w:id="174"/>
      <w:bookmarkEnd w:id="175"/>
    </w:p>
    <w:p w14:paraId="3C008155" w14:textId="77777777" w:rsidR="009E723E" w:rsidRDefault="009E723E" w:rsidP="009E723E">
      <w:pPr>
        <w:pStyle w:val="BodyText"/>
        <w:spacing w:line="276" w:lineRule="auto"/>
        <w:rPr>
          <w:lang w:val="en-US"/>
        </w:rPr>
      </w:pPr>
      <w:r>
        <w:rPr>
          <w:lang w:val="en-US"/>
        </w:rPr>
        <w:t>As a representative, you report back to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7A6E7789" w14:textId="77777777" w:rsidR="009E723E" w:rsidRDefault="009E723E" w:rsidP="009E723E">
      <w:pPr>
        <w:pStyle w:val="Heading3"/>
        <w:rPr>
          <w:lang w:val="en-US"/>
        </w:rPr>
      </w:pPr>
      <w:bookmarkStart w:id="176" w:name="_Toc98318738"/>
      <w:bookmarkStart w:id="177" w:name="_Toc103155453"/>
      <w:r>
        <w:rPr>
          <w:lang w:val="en-US"/>
        </w:rPr>
        <w:t>Absence</w:t>
      </w:r>
      <w:bookmarkEnd w:id="176"/>
      <w:bookmarkEnd w:id="177"/>
    </w:p>
    <w:p w14:paraId="7AECC4EB"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suppliant know.</w:t>
      </w:r>
    </w:p>
    <w:p w14:paraId="684B58D7" w14:textId="77777777" w:rsidR="009E723E" w:rsidRDefault="009E723E" w:rsidP="009E723E">
      <w:pPr>
        <w:pStyle w:val="Heading3"/>
        <w:rPr>
          <w:lang w:val="en-US"/>
        </w:rPr>
      </w:pPr>
      <w:bookmarkStart w:id="178" w:name="_Toc98318739"/>
      <w:bookmarkStart w:id="179" w:name="_Toc103155454"/>
      <w:r>
        <w:rPr>
          <w:lang w:val="en-US"/>
        </w:rPr>
        <w:t>Next step</w:t>
      </w:r>
      <w:bookmarkEnd w:id="178"/>
      <w:bookmarkEnd w:id="179"/>
    </w:p>
    <w:p w14:paraId="6139CB4D" w14:textId="77777777" w:rsidR="006D3E24" w:rsidRPr="0048372D" w:rsidRDefault="006D3E24" w:rsidP="006D3E24">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2D9C187B" w14:textId="797A3B17" w:rsidR="009E723E" w:rsidRPr="0048372D" w:rsidRDefault="009E723E" w:rsidP="009E723E">
      <w:pPr>
        <w:pStyle w:val="BodyText"/>
        <w:rPr>
          <w:lang w:val="en-US"/>
        </w:rPr>
      </w:pPr>
      <w:r w:rsidRPr="0048372D">
        <w:rPr>
          <w:lang w:val="en-US"/>
        </w:rPr>
        <w:t>.</w:t>
      </w:r>
    </w:p>
    <w:p w14:paraId="75AE43C5" w14:textId="5864017F" w:rsidR="009E723E" w:rsidRDefault="009E723E" w:rsidP="001F069A">
      <w:pPr>
        <w:pStyle w:val="BodyText"/>
        <w:spacing w:line="276" w:lineRule="auto"/>
        <w:rPr>
          <w:lang w:val="en-US"/>
        </w:rPr>
      </w:pPr>
    </w:p>
    <w:p w14:paraId="0F9A44AC" w14:textId="2C4944AA" w:rsidR="009E723E" w:rsidRDefault="009E723E" w:rsidP="001F069A">
      <w:pPr>
        <w:pStyle w:val="BodyText"/>
        <w:spacing w:line="276" w:lineRule="auto"/>
        <w:rPr>
          <w:lang w:val="en-US"/>
        </w:rPr>
      </w:pPr>
    </w:p>
    <w:p w14:paraId="11DC00DB" w14:textId="401995E5" w:rsidR="009E723E" w:rsidRDefault="009E723E" w:rsidP="001F069A">
      <w:pPr>
        <w:pStyle w:val="BodyText"/>
        <w:spacing w:line="276" w:lineRule="auto"/>
        <w:rPr>
          <w:lang w:val="en-US"/>
        </w:rPr>
      </w:pPr>
    </w:p>
    <w:p w14:paraId="30983ED8" w14:textId="5BAFB757" w:rsidR="009E723E" w:rsidRDefault="009E723E" w:rsidP="001F069A">
      <w:pPr>
        <w:pStyle w:val="BodyText"/>
        <w:spacing w:line="276" w:lineRule="auto"/>
        <w:rPr>
          <w:lang w:val="en-US"/>
        </w:rPr>
      </w:pPr>
    </w:p>
    <w:p w14:paraId="7F195A65" w14:textId="0AADD413" w:rsidR="009E723E" w:rsidRDefault="009E723E" w:rsidP="001F069A">
      <w:pPr>
        <w:pStyle w:val="BodyText"/>
        <w:spacing w:line="276" w:lineRule="auto"/>
        <w:rPr>
          <w:lang w:val="en-US"/>
        </w:rPr>
      </w:pPr>
    </w:p>
    <w:p w14:paraId="49AD8849" w14:textId="215238E1" w:rsidR="009E723E" w:rsidRDefault="009E723E" w:rsidP="001F069A">
      <w:pPr>
        <w:pStyle w:val="BodyText"/>
        <w:spacing w:line="276" w:lineRule="auto"/>
        <w:rPr>
          <w:lang w:val="en-US"/>
        </w:rPr>
      </w:pPr>
    </w:p>
    <w:p w14:paraId="6A5CD9D7" w14:textId="071DFF9A" w:rsidR="009E723E" w:rsidRDefault="009E723E" w:rsidP="001F069A">
      <w:pPr>
        <w:pStyle w:val="BodyText"/>
        <w:spacing w:line="276" w:lineRule="auto"/>
        <w:rPr>
          <w:lang w:val="en-US"/>
        </w:rPr>
      </w:pPr>
    </w:p>
    <w:p w14:paraId="24E3590A" w14:textId="40DBA0E9" w:rsidR="009E723E" w:rsidRDefault="009E723E" w:rsidP="001F069A">
      <w:pPr>
        <w:pStyle w:val="BodyText"/>
        <w:spacing w:line="276" w:lineRule="auto"/>
        <w:rPr>
          <w:lang w:val="en-US"/>
        </w:rPr>
      </w:pPr>
    </w:p>
    <w:p w14:paraId="44B8E109" w14:textId="039E00AC" w:rsidR="009E723E" w:rsidRDefault="009E723E" w:rsidP="001F069A">
      <w:pPr>
        <w:pStyle w:val="BodyText"/>
        <w:spacing w:line="276" w:lineRule="auto"/>
        <w:rPr>
          <w:lang w:val="en-US"/>
        </w:rPr>
      </w:pPr>
    </w:p>
    <w:p w14:paraId="5F8C7743" w14:textId="2AC828B2" w:rsidR="009E723E" w:rsidRDefault="009E723E" w:rsidP="001F069A">
      <w:pPr>
        <w:pStyle w:val="BodyText"/>
        <w:spacing w:line="276" w:lineRule="auto"/>
        <w:rPr>
          <w:lang w:val="en-US"/>
        </w:rPr>
      </w:pPr>
    </w:p>
    <w:p w14:paraId="5BCE08F5" w14:textId="0A3A861C" w:rsidR="009E723E" w:rsidRDefault="009E723E" w:rsidP="001F069A">
      <w:pPr>
        <w:pStyle w:val="BodyText"/>
        <w:spacing w:line="276" w:lineRule="auto"/>
        <w:rPr>
          <w:lang w:val="en-US"/>
        </w:rPr>
      </w:pPr>
    </w:p>
    <w:p w14:paraId="02379141" w14:textId="28CC1D1E" w:rsidR="009E723E" w:rsidRDefault="009E723E" w:rsidP="001F069A">
      <w:pPr>
        <w:pStyle w:val="BodyText"/>
        <w:spacing w:line="276" w:lineRule="auto"/>
        <w:rPr>
          <w:lang w:val="en-US"/>
        </w:rPr>
      </w:pPr>
    </w:p>
    <w:p w14:paraId="1A617CC4" w14:textId="28FC2CC4" w:rsidR="009E723E" w:rsidRDefault="009E723E" w:rsidP="001F069A">
      <w:pPr>
        <w:pStyle w:val="BodyText"/>
        <w:spacing w:line="276" w:lineRule="auto"/>
        <w:rPr>
          <w:lang w:val="en-US"/>
        </w:rPr>
      </w:pPr>
    </w:p>
    <w:p w14:paraId="69678F3F" w14:textId="678F1C73" w:rsidR="009E723E" w:rsidRPr="00384C2E" w:rsidRDefault="009E723E" w:rsidP="009E723E">
      <w:pPr>
        <w:pStyle w:val="Heading1"/>
        <w:rPr>
          <w:lang w:val="en-US"/>
        </w:rPr>
      </w:pPr>
      <w:bookmarkStart w:id="180" w:name="_Toc103155455"/>
      <w:r>
        <w:rPr>
          <w:lang w:val="en-US"/>
        </w:rPr>
        <w:t xml:space="preserve">Section committees, </w:t>
      </w:r>
      <w:proofErr w:type="spellStart"/>
      <w:r w:rsidRPr="00384C2E">
        <w:rPr>
          <w:lang w:val="en-US"/>
        </w:rPr>
        <w:t>Sektionsberedningarna</w:t>
      </w:r>
      <w:bookmarkEnd w:id="180"/>
      <w:proofErr w:type="spellEnd"/>
    </w:p>
    <w:p w14:paraId="44EF5D45" w14:textId="77777777" w:rsidR="009E723E" w:rsidRPr="00D30797" w:rsidRDefault="009E723E" w:rsidP="009E723E">
      <w:pPr>
        <w:pStyle w:val="BodyText"/>
        <w:rPr>
          <w:lang w:val="en-US"/>
        </w:rPr>
      </w:pPr>
      <w:r w:rsidRPr="00D30797">
        <w:rPr>
          <w:lang w:val="en-US"/>
        </w:rPr>
        <w:t>The section committees have representatives from all departments within the section. The</w:t>
      </w:r>
      <w:r>
        <w:rPr>
          <w:lang w:val="en-US"/>
        </w:rPr>
        <w:t xml:space="preserve"> section committees</w:t>
      </w:r>
      <w:r w:rsidRPr="00D30797">
        <w:rPr>
          <w:lang w:val="en-US"/>
        </w:rPr>
        <w:t xml:space="preserve"> are; Biological section </w:t>
      </w:r>
      <w:r>
        <w:rPr>
          <w:lang w:val="en-US"/>
        </w:rPr>
        <w:t>committee</w:t>
      </w:r>
      <w:r w:rsidRPr="00D30797">
        <w:rPr>
          <w:lang w:val="en-US"/>
        </w:rPr>
        <w:t xml:space="preserve">, Geo- and environmental science section </w:t>
      </w:r>
      <w:r>
        <w:rPr>
          <w:lang w:val="en-US"/>
        </w:rPr>
        <w:t>committee,</w:t>
      </w:r>
      <w:r w:rsidRPr="00D30797">
        <w:rPr>
          <w:lang w:val="en-US"/>
        </w:rPr>
        <w:t xml:space="preserve"> Chemical section </w:t>
      </w:r>
      <w:r>
        <w:rPr>
          <w:lang w:val="en-US"/>
        </w:rPr>
        <w:t>committee</w:t>
      </w:r>
      <w:r w:rsidRPr="00D30797">
        <w:rPr>
          <w:lang w:val="en-US"/>
        </w:rPr>
        <w:t xml:space="preserve"> and Mathematical-physical section </w:t>
      </w:r>
      <w:r>
        <w:rPr>
          <w:lang w:val="en-US"/>
        </w:rPr>
        <w:t>committee</w:t>
      </w:r>
      <w:r w:rsidRPr="00D30797">
        <w:rPr>
          <w:lang w:val="en-US"/>
        </w:rPr>
        <w:t>. The committee deals with inter-</w:t>
      </w:r>
      <w:r>
        <w:rPr>
          <w:lang w:val="en-US"/>
        </w:rPr>
        <w:t>departmental</w:t>
      </w:r>
      <w:r w:rsidRPr="00D30797">
        <w:rPr>
          <w:lang w:val="en-US"/>
        </w:rPr>
        <w:t xml:space="preserve"> issues.</w:t>
      </w:r>
    </w:p>
    <w:p w14:paraId="2DDA03CC" w14:textId="77777777" w:rsidR="009E723E" w:rsidRPr="00D30797" w:rsidRDefault="009E723E" w:rsidP="009E723E">
      <w:pPr>
        <w:pStyle w:val="BodyText"/>
        <w:rPr>
          <w:lang w:val="en-US"/>
        </w:rPr>
      </w:pPr>
    </w:p>
    <w:p w14:paraId="1FD079E2" w14:textId="77777777" w:rsidR="009E723E" w:rsidRPr="00D30797" w:rsidRDefault="009E723E" w:rsidP="009E723E">
      <w:pPr>
        <w:pStyle w:val="BodyText"/>
        <w:rPr>
          <w:lang w:val="en-US"/>
        </w:rPr>
      </w:pPr>
      <w:r w:rsidRPr="00D30797">
        <w:rPr>
          <w:lang w:val="en-US"/>
        </w:rPr>
        <w:t xml:space="preserve">Examples of issues that are discussed are undergraduate education, postgraduate education, economics and premises. The committee also prepares matters for the Faculty Board's meetings. The section committees </w:t>
      </w:r>
      <w:r>
        <w:rPr>
          <w:lang w:val="en-US"/>
        </w:rPr>
        <w:t xml:space="preserve">usually </w:t>
      </w:r>
      <w:r w:rsidRPr="00D30797">
        <w:rPr>
          <w:lang w:val="en-US"/>
        </w:rPr>
        <w:t>meet two weeks before Faculty Board's meetings.</w:t>
      </w:r>
    </w:p>
    <w:p w14:paraId="1BE0A59A" w14:textId="77777777" w:rsidR="009E723E" w:rsidRDefault="009E723E" w:rsidP="009E723E">
      <w:pPr>
        <w:pStyle w:val="Heading2"/>
        <w:rPr>
          <w:lang w:val="en-US"/>
        </w:rPr>
      </w:pPr>
      <w:bookmarkStart w:id="181" w:name="_Toc98318741"/>
      <w:bookmarkStart w:id="182" w:name="_Toc103155456"/>
      <w:r w:rsidRPr="00FE1958">
        <w:rPr>
          <w:lang w:val="en-US"/>
        </w:rPr>
        <w:t>What we are looking for</w:t>
      </w:r>
      <w:bookmarkEnd w:id="181"/>
      <w:bookmarkEnd w:id="182"/>
    </w:p>
    <w:p w14:paraId="143DB7E6" w14:textId="0CD31F5E" w:rsidR="009E723E" w:rsidRDefault="006D3E24" w:rsidP="009E723E">
      <w:pPr>
        <w:pStyle w:val="BodyText"/>
        <w:rPr>
          <w:lang w:val="en-US"/>
        </w:rPr>
      </w:pPr>
      <w:r>
        <w:rPr>
          <w:lang w:val="en-US"/>
        </w:rPr>
        <w:t>1</w:t>
      </w:r>
      <w:r w:rsidR="009E723E">
        <w:rPr>
          <w:lang w:val="en-US"/>
        </w:rPr>
        <w:t xml:space="preserve"> PhD student representatives and 1 undergraduate student representative in the Biology section committee (the undergraduate student representative is elected by the local student council: BÄR)</w:t>
      </w:r>
    </w:p>
    <w:p w14:paraId="1EC4B9D0" w14:textId="77777777" w:rsidR="009E723E" w:rsidRDefault="009E723E" w:rsidP="009E723E">
      <w:pPr>
        <w:pStyle w:val="BodyText"/>
        <w:rPr>
          <w:lang w:val="en-US"/>
        </w:rPr>
      </w:pPr>
    </w:p>
    <w:p w14:paraId="7C19306F" w14:textId="77777777" w:rsidR="009E723E" w:rsidRDefault="009E723E" w:rsidP="009E723E">
      <w:pPr>
        <w:pStyle w:val="BodyText"/>
        <w:rPr>
          <w:lang w:val="en-US"/>
        </w:rPr>
      </w:pPr>
      <w:r>
        <w:rPr>
          <w:lang w:val="en-US"/>
        </w:rPr>
        <w:t>2 PhD student representatives and 1 undergraduate student representative in the Geo- and Environmental science section committee (the undergraduate student representative is elected by the local student council: SCEG)</w:t>
      </w:r>
    </w:p>
    <w:p w14:paraId="6D64044A" w14:textId="77777777" w:rsidR="009E723E" w:rsidRDefault="009E723E" w:rsidP="009E723E">
      <w:pPr>
        <w:pStyle w:val="BodyText"/>
        <w:rPr>
          <w:lang w:val="en-US"/>
        </w:rPr>
      </w:pPr>
    </w:p>
    <w:p w14:paraId="31056F5D" w14:textId="77777777" w:rsidR="009E723E" w:rsidRDefault="009E723E" w:rsidP="009E723E">
      <w:pPr>
        <w:pStyle w:val="BodyText"/>
        <w:rPr>
          <w:lang w:val="en-US"/>
        </w:rPr>
      </w:pPr>
      <w:r>
        <w:rPr>
          <w:lang w:val="en-US"/>
        </w:rPr>
        <w:t>1 PhD student representative and 1 undergraduate student representative in the Chemistry section committee (the undergraduate student representative is elected by the local student council: SCC)</w:t>
      </w:r>
    </w:p>
    <w:p w14:paraId="388E0C97" w14:textId="77777777" w:rsidR="009E723E" w:rsidRDefault="009E723E" w:rsidP="009E723E">
      <w:pPr>
        <w:pStyle w:val="BodyText"/>
        <w:rPr>
          <w:lang w:val="en-US"/>
        </w:rPr>
      </w:pPr>
    </w:p>
    <w:p w14:paraId="3C85D379" w14:textId="77777777" w:rsidR="009E723E" w:rsidRDefault="009E723E" w:rsidP="009E723E">
      <w:pPr>
        <w:pStyle w:val="BodyText"/>
        <w:rPr>
          <w:lang w:val="en-US"/>
        </w:rPr>
      </w:pPr>
      <w:r>
        <w:rPr>
          <w:lang w:val="en-US"/>
        </w:rPr>
        <w:t xml:space="preserve">1 undergraduate student representative in the </w:t>
      </w:r>
      <w:r w:rsidRPr="00D30797">
        <w:rPr>
          <w:lang w:val="en-US"/>
        </w:rPr>
        <w:t xml:space="preserve">Mathematical-physical section </w:t>
      </w:r>
      <w:r>
        <w:rPr>
          <w:lang w:val="en-US"/>
        </w:rPr>
        <w:t xml:space="preserve">committee. </w:t>
      </w:r>
    </w:p>
    <w:p w14:paraId="750EA1E5" w14:textId="77777777" w:rsidR="009E723E" w:rsidRDefault="009E723E" w:rsidP="009E723E">
      <w:pPr>
        <w:pStyle w:val="BodyText"/>
        <w:spacing w:line="276" w:lineRule="auto"/>
        <w:rPr>
          <w:lang w:val="en-US"/>
        </w:rPr>
      </w:pPr>
    </w:p>
    <w:p w14:paraId="4D65BF55" w14:textId="77777777" w:rsidR="009E723E" w:rsidRDefault="009E723E" w:rsidP="009E723E">
      <w:pPr>
        <w:pStyle w:val="Heading2"/>
        <w:rPr>
          <w:lang w:val="en-US"/>
        </w:rPr>
      </w:pPr>
      <w:bookmarkStart w:id="183" w:name="_Toc98318742"/>
      <w:bookmarkStart w:id="184" w:name="_Toc103155457"/>
      <w:r>
        <w:rPr>
          <w:lang w:val="en-US"/>
        </w:rPr>
        <w:t xml:space="preserve">Why </w:t>
      </w:r>
      <w:proofErr w:type="gramStart"/>
      <w:r>
        <w:rPr>
          <w:lang w:val="en-US"/>
        </w:rPr>
        <w:t>become</w:t>
      </w:r>
      <w:proofErr w:type="gramEnd"/>
      <w:r>
        <w:rPr>
          <w:lang w:val="en-US"/>
        </w:rPr>
        <w:t xml:space="preserve"> a representative?</w:t>
      </w:r>
      <w:bookmarkEnd w:id="183"/>
      <w:bookmarkEnd w:id="184"/>
    </w:p>
    <w:p w14:paraId="536A0482" w14:textId="77777777" w:rsidR="009E723E" w:rsidRPr="006D1B31" w:rsidRDefault="009E723E" w:rsidP="009E723E">
      <w:pPr>
        <w:pStyle w:val="BodyText"/>
        <w:rPr>
          <w:lang w:val="en-US"/>
        </w:rPr>
      </w:pPr>
      <w:r w:rsidRPr="006D1B31">
        <w:rPr>
          <w:lang w:val="en-US"/>
        </w:rPr>
        <w:t>- Knowledge about what is happening on faculty</w:t>
      </w:r>
      <w:r>
        <w:rPr>
          <w:lang w:val="en-US"/>
        </w:rPr>
        <w:t xml:space="preserve"> and section</w:t>
      </w:r>
      <w:r w:rsidRPr="006D1B31">
        <w:rPr>
          <w:lang w:val="en-US"/>
        </w:rPr>
        <w:t xml:space="preserve"> level</w:t>
      </w:r>
    </w:p>
    <w:p w14:paraId="253BC6E5" w14:textId="77777777" w:rsidR="009E723E" w:rsidRPr="006D1B31" w:rsidRDefault="009E723E" w:rsidP="009E723E">
      <w:pPr>
        <w:pStyle w:val="BodyText"/>
        <w:rPr>
          <w:lang w:val="en-US"/>
        </w:rPr>
      </w:pPr>
      <w:r w:rsidRPr="006D1B31">
        <w:rPr>
          <w:lang w:val="en-US"/>
        </w:rPr>
        <w:t>- A broader circle of contacts within the faculty</w:t>
      </w:r>
      <w:r>
        <w:rPr>
          <w:lang w:val="en-US"/>
        </w:rPr>
        <w:t xml:space="preserve"> and the section</w:t>
      </w:r>
    </w:p>
    <w:p w14:paraId="014A069A" w14:textId="77777777" w:rsidR="009E723E" w:rsidRPr="006D1B31" w:rsidRDefault="009E723E" w:rsidP="009E723E">
      <w:pPr>
        <w:pStyle w:val="BodyText"/>
        <w:rPr>
          <w:lang w:val="en-US"/>
        </w:rPr>
      </w:pPr>
      <w:r w:rsidRPr="006D1B31">
        <w:rPr>
          <w:lang w:val="en-US"/>
        </w:rPr>
        <w:t>- A merit for your résumé/CV</w:t>
      </w:r>
    </w:p>
    <w:p w14:paraId="0FEBF965" w14:textId="77777777" w:rsidR="009E723E" w:rsidRDefault="009E723E" w:rsidP="009E723E">
      <w:pPr>
        <w:pStyle w:val="BodyText"/>
        <w:rPr>
          <w:lang w:val="en-US"/>
        </w:rPr>
      </w:pPr>
      <w:r w:rsidRPr="006D1B31">
        <w:rPr>
          <w:lang w:val="en-US"/>
        </w:rPr>
        <w:t>- Monetary compensation if you are a student; prolongation if you are a PhD student</w:t>
      </w:r>
    </w:p>
    <w:p w14:paraId="6ACB5B0D" w14:textId="77777777" w:rsidR="009E723E" w:rsidRPr="006D1B31" w:rsidRDefault="009E723E" w:rsidP="009E723E">
      <w:pPr>
        <w:pStyle w:val="BodyText"/>
        <w:rPr>
          <w:lang w:val="en-US"/>
        </w:rPr>
      </w:pPr>
      <w:r>
        <w:rPr>
          <w:lang w:val="en-US"/>
        </w:rPr>
        <w:t>- A chance to influence important decisions at the faculty</w:t>
      </w:r>
    </w:p>
    <w:p w14:paraId="1670F261" w14:textId="77777777" w:rsidR="009E723E" w:rsidRDefault="009E723E" w:rsidP="009E723E">
      <w:pPr>
        <w:pStyle w:val="Heading2"/>
        <w:rPr>
          <w:lang w:val="en-US"/>
        </w:rPr>
      </w:pPr>
      <w:bookmarkStart w:id="185" w:name="_Toc98318743"/>
      <w:bookmarkStart w:id="186" w:name="_Toc103155458"/>
      <w:r>
        <w:rPr>
          <w:lang w:val="en-US"/>
        </w:rPr>
        <w:t>Number of meetings per semester</w:t>
      </w:r>
      <w:bookmarkEnd w:id="185"/>
      <w:bookmarkEnd w:id="186"/>
    </w:p>
    <w:p w14:paraId="060F3DA5" w14:textId="77777777" w:rsidR="009E723E" w:rsidRDefault="009E723E" w:rsidP="009E723E">
      <w:pPr>
        <w:pStyle w:val="BodyText"/>
        <w:spacing w:line="276" w:lineRule="auto"/>
        <w:rPr>
          <w:lang w:val="en-US"/>
        </w:rPr>
      </w:pPr>
      <w:r>
        <w:rPr>
          <w:lang w:val="en-US"/>
        </w:rPr>
        <w:t>3 scheduled meetings and some extra meetings</w:t>
      </w:r>
    </w:p>
    <w:p w14:paraId="11BCA495" w14:textId="77777777" w:rsidR="009E723E" w:rsidRDefault="009E723E" w:rsidP="009E723E">
      <w:pPr>
        <w:pStyle w:val="Heading2"/>
        <w:rPr>
          <w:lang w:val="en-US"/>
        </w:rPr>
      </w:pPr>
      <w:bookmarkStart w:id="187" w:name="_Toc98318744"/>
      <w:bookmarkStart w:id="188" w:name="_Toc103155459"/>
      <w:r>
        <w:rPr>
          <w:lang w:val="en-US"/>
        </w:rPr>
        <w:t>Language requirements</w:t>
      </w:r>
      <w:bookmarkEnd w:id="187"/>
      <w:bookmarkEnd w:id="188"/>
    </w:p>
    <w:p w14:paraId="0D02A01B" w14:textId="77777777" w:rsidR="009E723E" w:rsidRDefault="009E723E" w:rsidP="009E723E">
      <w:pPr>
        <w:pStyle w:val="BodyText"/>
        <w:spacing w:line="276" w:lineRule="auto"/>
        <w:rPr>
          <w:lang w:val="en-US"/>
        </w:rPr>
      </w:pPr>
      <w:r>
        <w:rPr>
          <w:lang w:val="en-US"/>
        </w:rPr>
        <w:t>Swedish</w:t>
      </w:r>
    </w:p>
    <w:p w14:paraId="38C4D339" w14:textId="77777777" w:rsidR="009E723E" w:rsidRDefault="009E723E" w:rsidP="009E723E">
      <w:pPr>
        <w:pStyle w:val="Heading2"/>
        <w:rPr>
          <w:lang w:val="en-US"/>
        </w:rPr>
      </w:pPr>
      <w:bookmarkStart w:id="189" w:name="_Toc98318745"/>
      <w:bookmarkStart w:id="190" w:name="_Toc103155460"/>
      <w:r>
        <w:rPr>
          <w:lang w:val="en-US"/>
        </w:rPr>
        <w:lastRenderedPageBreak/>
        <w:t>Term</w:t>
      </w:r>
      <w:bookmarkEnd w:id="189"/>
      <w:bookmarkEnd w:id="190"/>
      <w:r>
        <w:rPr>
          <w:lang w:val="en-US"/>
        </w:rPr>
        <w:t xml:space="preserve"> </w:t>
      </w:r>
    </w:p>
    <w:p w14:paraId="71E7FA03" w14:textId="77777777" w:rsidR="009E723E" w:rsidRDefault="009E723E" w:rsidP="009E723E">
      <w:pPr>
        <w:pStyle w:val="BodyText"/>
        <w:spacing w:line="276" w:lineRule="auto"/>
        <w:rPr>
          <w:lang w:val="en-US"/>
        </w:rPr>
      </w:pPr>
      <w:r>
        <w:rPr>
          <w:lang w:val="en-US"/>
        </w:rPr>
        <w:t>Until December</w:t>
      </w:r>
    </w:p>
    <w:p w14:paraId="6B6F29CB" w14:textId="77777777" w:rsidR="009E723E" w:rsidRPr="00B47341" w:rsidRDefault="009E723E" w:rsidP="009E723E">
      <w:pPr>
        <w:pStyle w:val="Heading2"/>
        <w:rPr>
          <w:lang w:val="en-US"/>
        </w:rPr>
      </w:pPr>
      <w:bookmarkStart w:id="191" w:name="_Toc98318746"/>
      <w:bookmarkStart w:id="192" w:name="_Toc103155461"/>
      <w:r w:rsidRPr="00B47341">
        <w:rPr>
          <w:lang w:val="en-US"/>
        </w:rPr>
        <w:t>Compensation</w:t>
      </w:r>
      <w:r>
        <w:rPr>
          <w:lang w:val="en-US"/>
        </w:rPr>
        <w:t>/prolongation</w:t>
      </w:r>
      <w:bookmarkEnd w:id="191"/>
      <w:bookmarkEnd w:id="192"/>
    </w:p>
    <w:p w14:paraId="22A32F62" w14:textId="77777777" w:rsidR="009E723E" w:rsidRDefault="009E723E" w:rsidP="009E723E">
      <w:pPr>
        <w:pStyle w:val="BodyText"/>
        <w:rPr>
          <w:lang w:val="en-US"/>
        </w:rPr>
      </w:pPr>
      <w:r w:rsidRPr="0048372D">
        <w:rPr>
          <w:lang w:val="en-US"/>
        </w:rPr>
        <w:t xml:space="preserve">Compensation and prolongation </w:t>
      </w:r>
      <w:proofErr w:type="gramStart"/>
      <w:r w:rsidRPr="0048372D">
        <w:rPr>
          <w:lang w:val="en-US"/>
        </w:rPr>
        <w:t>is</w:t>
      </w:r>
      <w:proofErr w:type="gramEnd"/>
      <w:r w:rsidRPr="0048372D">
        <w:rPr>
          <w:lang w:val="en-US"/>
        </w:rPr>
        <w:t xml:space="preserve"> awarded in accordance with the university rules: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studentinflytande</w:t>
      </w:r>
      <w:proofErr w:type="spellEnd"/>
      <w:r w:rsidRPr="0048372D">
        <w:rPr>
          <w:lang w:val="en-US"/>
        </w:rPr>
        <w:t xml:space="preserve"> and </w:t>
      </w:r>
      <w:proofErr w:type="spellStart"/>
      <w:r w:rsidRPr="0048372D">
        <w:rPr>
          <w:lang w:val="en-US"/>
        </w:rPr>
        <w:t>Regler</w:t>
      </w:r>
      <w:proofErr w:type="spellEnd"/>
      <w:r w:rsidRPr="0048372D">
        <w:rPr>
          <w:lang w:val="en-US"/>
        </w:rPr>
        <w:t xml:space="preserve"> </w:t>
      </w:r>
      <w:proofErr w:type="spellStart"/>
      <w:r w:rsidRPr="0048372D">
        <w:rPr>
          <w:lang w:val="en-US"/>
        </w:rPr>
        <w:t>för</w:t>
      </w:r>
      <w:proofErr w:type="spellEnd"/>
      <w:r w:rsidRPr="0048372D">
        <w:rPr>
          <w:lang w:val="en-US"/>
        </w:rPr>
        <w:t xml:space="preserve"> </w:t>
      </w:r>
      <w:proofErr w:type="spellStart"/>
      <w:r w:rsidRPr="0048372D">
        <w:rPr>
          <w:lang w:val="en-US"/>
        </w:rPr>
        <w:t>utbildning</w:t>
      </w:r>
      <w:proofErr w:type="spellEnd"/>
      <w:r w:rsidRPr="0048372D">
        <w:rPr>
          <w:lang w:val="en-US"/>
        </w:rPr>
        <w:t xml:space="preserve"> </w:t>
      </w:r>
      <w:proofErr w:type="spellStart"/>
      <w:r w:rsidRPr="0048372D">
        <w:rPr>
          <w:lang w:val="en-US"/>
        </w:rPr>
        <w:t>och</w:t>
      </w:r>
      <w:proofErr w:type="spellEnd"/>
      <w:r w:rsidRPr="0048372D">
        <w:rPr>
          <w:lang w:val="en-US"/>
        </w:rPr>
        <w:t xml:space="preserve"> examination </w:t>
      </w:r>
      <w:proofErr w:type="spellStart"/>
      <w:r w:rsidRPr="0048372D">
        <w:rPr>
          <w:lang w:val="en-US"/>
        </w:rPr>
        <w:t>på</w:t>
      </w:r>
      <w:proofErr w:type="spellEnd"/>
      <w:r w:rsidRPr="0048372D">
        <w:rPr>
          <w:lang w:val="en-US"/>
        </w:rPr>
        <w:t xml:space="preserve"> </w:t>
      </w:r>
      <w:proofErr w:type="spellStart"/>
      <w:r w:rsidRPr="0048372D">
        <w:rPr>
          <w:lang w:val="en-US"/>
        </w:rPr>
        <w:t>forskarnivå</w:t>
      </w:r>
      <w:proofErr w:type="spellEnd"/>
      <w:r w:rsidRPr="0048372D">
        <w:rPr>
          <w:lang w:val="en-US"/>
        </w:rPr>
        <w:t xml:space="preserve">. </w:t>
      </w:r>
    </w:p>
    <w:p w14:paraId="695D85F6" w14:textId="77777777" w:rsidR="009E723E" w:rsidRDefault="009E723E" w:rsidP="009E723E">
      <w:pPr>
        <w:pStyle w:val="BodyText"/>
        <w:rPr>
          <w:lang w:val="en-US"/>
        </w:rPr>
      </w:pPr>
    </w:p>
    <w:p w14:paraId="43E91385" w14:textId="77777777" w:rsidR="009E723E" w:rsidRDefault="009E723E" w:rsidP="009E723E">
      <w:pPr>
        <w:pStyle w:val="BodyText"/>
        <w:rPr>
          <w:lang w:val="en-US"/>
        </w:rPr>
      </w:pPr>
      <w:r>
        <w:rPr>
          <w:lang w:val="en-US"/>
        </w:rPr>
        <w:t>Compensation for students on bachelor and master level:</w:t>
      </w:r>
    </w:p>
    <w:p w14:paraId="5F9EB765"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1</w:t>
      </w:r>
      <w:r w:rsidRPr="0048372D">
        <w:rPr>
          <w:rFonts w:cs="Georgia"/>
          <w:shd w:val="clear" w:color="auto" w:fill="FFFFFF"/>
          <w:lang w:val="en-US"/>
        </w:rPr>
        <w:t>–</w:t>
      </w:r>
      <w:proofErr w:type="gramStart"/>
      <w:r w:rsidRPr="0048372D">
        <w:rPr>
          <w:shd w:val="clear" w:color="auto" w:fill="FFFFFF"/>
          <w:lang w:val="en-US"/>
        </w:rPr>
        <w:t>2 hour</w:t>
      </w:r>
      <w:proofErr w:type="gramEnd"/>
      <w:r w:rsidRPr="0048372D">
        <w:rPr>
          <w:shd w:val="clear" w:color="auto" w:fill="FFFFFF"/>
          <w:lang w:val="en-US"/>
        </w:rPr>
        <w:t xml:space="preserve"> meeting: 600 </w:t>
      </w:r>
      <w:proofErr w:type="spellStart"/>
      <w:r w:rsidRPr="0048372D">
        <w:rPr>
          <w:shd w:val="clear" w:color="auto" w:fill="FFFFFF"/>
          <w:lang w:val="en-US"/>
        </w:rPr>
        <w:t>kr</w:t>
      </w:r>
      <w:proofErr w:type="spellEnd"/>
    </w:p>
    <w:p w14:paraId="66EE94FA"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3</w:t>
      </w:r>
      <w:r w:rsidRPr="0048372D">
        <w:rPr>
          <w:rFonts w:cs="Georgia"/>
          <w:shd w:val="clear" w:color="auto" w:fill="FFFFFF"/>
          <w:lang w:val="en-US"/>
        </w:rPr>
        <w:t>–</w:t>
      </w:r>
      <w:proofErr w:type="gramStart"/>
      <w:r w:rsidRPr="0048372D">
        <w:rPr>
          <w:shd w:val="clear" w:color="auto" w:fill="FFFFFF"/>
          <w:lang w:val="en-US"/>
        </w:rPr>
        <w:t>4 hour</w:t>
      </w:r>
      <w:proofErr w:type="gramEnd"/>
      <w:r w:rsidRPr="0048372D">
        <w:rPr>
          <w:shd w:val="clear" w:color="auto" w:fill="FFFFFF"/>
          <w:lang w:val="en-US"/>
        </w:rPr>
        <w:t xml:space="preserve"> meeting: 1000 </w:t>
      </w:r>
      <w:proofErr w:type="spellStart"/>
      <w:r w:rsidRPr="0048372D">
        <w:rPr>
          <w:shd w:val="clear" w:color="auto" w:fill="FFFFFF"/>
          <w:lang w:val="en-US"/>
        </w:rPr>
        <w:t>k</w:t>
      </w:r>
      <w:r>
        <w:rPr>
          <w:shd w:val="clear" w:color="auto" w:fill="FFFFFF"/>
          <w:lang w:val="en-US"/>
        </w:rPr>
        <w:t>r</w:t>
      </w:r>
      <w:proofErr w:type="spellEnd"/>
    </w:p>
    <w:p w14:paraId="69D61B40" w14:textId="77777777" w:rsidR="009E723E" w:rsidRPr="0048372D"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5</w:t>
      </w:r>
      <w:r w:rsidRPr="0048372D">
        <w:rPr>
          <w:rFonts w:cs="Georgia"/>
          <w:shd w:val="clear" w:color="auto" w:fill="FFFFFF"/>
          <w:lang w:val="en-US"/>
        </w:rPr>
        <w:t>–</w:t>
      </w:r>
      <w:proofErr w:type="gramStart"/>
      <w:r w:rsidRPr="0048372D">
        <w:rPr>
          <w:shd w:val="clear" w:color="auto" w:fill="FFFFFF"/>
          <w:lang w:val="en-US"/>
        </w:rPr>
        <w:t>6 hour</w:t>
      </w:r>
      <w:proofErr w:type="gramEnd"/>
      <w:r w:rsidRPr="0048372D">
        <w:rPr>
          <w:shd w:val="clear" w:color="auto" w:fill="FFFFFF"/>
          <w:lang w:val="en-US"/>
        </w:rPr>
        <w:t xml:space="preserve"> meeting: 1500 </w:t>
      </w:r>
      <w:proofErr w:type="spellStart"/>
      <w:r w:rsidRPr="0048372D">
        <w:rPr>
          <w:shd w:val="clear" w:color="auto" w:fill="FFFFFF"/>
          <w:lang w:val="en-US"/>
        </w:rPr>
        <w:t>kr</w:t>
      </w:r>
      <w:proofErr w:type="spellEnd"/>
    </w:p>
    <w:p w14:paraId="55E05DAF" w14:textId="77777777" w:rsidR="009E723E" w:rsidRDefault="009E723E" w:rsidP="009E723E">
      <w:pPr>
        <w:pStyle w:val="BodyText"/>
        <w:rPr>
          <w:shd w:val="clear" w:color="auto" w:fill="FFFFFF"/>
          <w:lang w:val="en-US"/>
        </w:rPr>
      </w:pPr>
      <w:r w:rsidRPr="0048372D">
        <w:rPr>
          <w:rFonts w:ascii="Times New Roman" w:hAnsi="Times New Roman"/>
          <w:shd w:val="clear" w:color="auto" w:fill="FFFFFF"/>
          <w:lang w:val="en-US"/>
        </w:rPr>
        <w:t>‒</w:t>
      </w:r>
      <w:r w:rsidRPr="0048372D">
        <w:rPr>
          <w:shd w:val="clear" w:color="auto" w:fill="FFFFFF"/>
          <w:lang w:val="en-US"/>
        </w:rPr>
        <w:t xml:space="preserve"> 7</w:t>
      </w:r>
      <w:r w:rsidRPr="0048372D">
        <w:rPr>
          <w:rFonts w:cs="Georgia"/>
          <w:shd w:val="clear" w:color="auto" w:fill="FFFFFF"/>
          <w:lang w:val="en-US"/>
        </w:rPr>
        <w:t>–</w:t>
      </w:r>
      <w:proofErr w:type="gramStart"/>
      <w:r w:rsidRPr="0048372D">
        <w:rPr>
          <w:shd w:val="clear" w:color="auto" w:fill="FFFFFF"/>
          <w:lang w:val="en-US"/>
        </w:rPr>
        <w:t>8 hour</w:t>
      </w:r>
      <w:proofErr w:type="gramEnd"/>
      <w:r w:rsidRPr="0048372D">
        <w:rPr>
          <w:shd w:val="clear" w:color="auto" w:fill="FFFFFF"/>
          <w:lang w:val="en-US"/>
        </w:rPr>
        <w:t xml:space="preserve"> meeting: 2000 </w:t>
      </w:r>
      <w:proofErr w:type="spellStart"/>
      <w:r w:rsidRPr="0048372D">
        <w:rPr>
          <w:shd w:val="clear" w:color="auto" w:fill="FFFFFF"/>
          <w:lang w:val="en-US"/>
        </w:rPr>
        <w:t>kr</w:t>
      </w:r>
      <w:proofErr w:type="spellEnd"/>
    </w:p>
    <w:p w14:paraId="1B76F0F2" w14:textId="77777777" w:rsidR="009E723E" w:rsidRDefault="009E723E" w:rsidP="009E723E">
      <w:pPr>
        <w:pStyle w:val="BodyText"/>
        <w:rPr>
          <w:shd w:val="clear" w:color="auto" w:fill="FFFFFF"/>
          <w:lang w:val="en-US"/>
        </w:rPr>
      </w:pPr>
    </w:p>
    <w:p w14:paraId="3D063CBF" w14:textId="77777777" w:rsidR="009E723E" w:rsidRDefault="009E723E" w:rsidP="009E723E">
      <w:pPr>
        <w:pStyle w:val="BodyText"/>
        <w:rPr>
          <w:shd w:val="clear" w:color="auto" w:fill="FFFFFF"/>
          <w:lang w:val="en-US"/>
        </w:rPr>
      </w:pPr>
      <w:r>
        <w:rPr>
          <w:shd w:val="clear" w:color="auto" w:fill="FFFFFF"/>
          <w:lang w:val="en-US"/>
        </w:rPr>
        <w:t>Prolongation for PhD students:</w:t>
      </w:r>
    </w:p>
    <w:p w14:paraId="33553425" w14:textId="77777777" w:rsidR="009E723E" w:rsidRPr="0048372D" w:rsidRDefault="009E723E" w:rsidP="009E723E">
      <w:pPr>
        <w:pStyle w:val="BodyText"/>
        <w:rPr>
          <w:shd w:val="clear" w:color="auto" w:fill="FFFFFF"/>
          <w:lang w:val="en-US"/>
        </w:rPr>
      </w:pPr>
      <w:r w:rsidRPr="0048372D">
        <w:rPr>
          <w:shd w:val="clear" w:color="auto" w:fill="FFFFFF"/>
          <w:lang w:val="en-US"/>
        </w:rPr>
        <w:t>2 days per year + one day extension per meeting. For particularly time-consuming</w:t>
      </w:r>
    </w:p>
    <w:p w14:paraId="66BE313A" w14:textId="77777777" w:rsidR="009E723E" w:rsidRPr="0048372D" w:rsidRDefault="009E723E" w:rsidP="009E723E">
      <w:pPr>
        <w:pStyle w:val="BodyText"/>
        <w:rPr>
          <w:shd w:val="clear" w:color="auto" w:fill="FFFFFF"/>
          <w:lang w:val="en-US"/>
        </w:rPr>
      </w:pPr>
      <w:r w:rsidRPr="0048372D">
        <w:rPr>
          <w:shd w:val="clear" w:color="auto" w:fill="FFFFFF"/>
          <w:lang w:val="en-US"/>
        </w:rPr>
        <w:t>assignments where the meeting time can amount to 4 hours or longer, a doctoral student can be</w:t>
      </w:r>
      <w:r>
        <w:rPr>
          <w:shd w:val="clear" w:color="auto" w:fill="FFFFFF"/>
          <w:lang w:val="en-US"/>
        </w:rPr>
        <w:t xml:space="preserve"> </w:t>
      </w:r>
      <w:r w:rsidRPr="0048372D">
        <w:rPr>
          <w:shd w:val="clear" w:color="auto" w:fill="FFFFFF"/>
          <w:lang w:val="en-US"/>
        </w:rPr>
        <w:t>compensated with a 2-day extension per meeting. The main rule is always that the extension must</w:t>
      </w:r>
      <w:r>
        <w:rPr>
          <w:shd w:val="clear" w:color="auto" w:fill="FFFFFF"/>
          <w:lang w:val="en-US"/>
        </w:rPr>
        <w:t xml:space="preserve"> </w:t>
      </w:r>
      <w:r w:rsidRPr="0048372D">
        <w:rPr>
          <w:shd w:val="clear" w:color="auto" w:fill="FFFFFF"/>
          <w:lang w:val="en-US"/>
        </w:rPr>
        <w:t>correspond to the work effort that the assignment requires.</w:t>
      </w:r>
    </w:p>
    <w:p w14:paraId="29736A58" w14:textId="77777777" w:rsidR="009E723E" w:rsidRPr="0048372D" w:rsidRDefault="009E723E" w:rsidP="009E723E">
      <w:pPr>
        <w:pStyle w:val="BodyText"/>
        <w:rPr>
          <w:lang w:val="en-US"/>
        </w:rPr>
      </w:pPr>
    </w:p>
    <w:p w14:paraId="4BC37780" w14:textId="77777777" w:rsidR="009E723E" w:rsidRDefault="009E723E" w:rsidP="009E723E">
      <w:pPr>
        <w:pStyle w:val="BodyText"/>
        <w:rPr>
          <w:lang w:val="en-US"/>
        </w:rPr>
      </w:pPr>
      <w:r w:rsidRPr="0048372D">
        <w:rPr>
          <w:lang w:val="en-US"/>
        </w:rPr>
        <w:t xml:space="preserve">As a </w:t>
      </w:r>
      <w:r>
        <w:rPr>
          <w:lang w:val="en-US"/>
        </w:rPr>
        <w:t>suppliant</w:t>
      </w:r>
      <w:r w:rsidRPr="0048372D">
        <w:rPr>
          <w:lang w:val="en-US"/>
        </w:rPr>
        <w:t>, you do not get compensation if you do not step in for one of the ordinary representatives.</w:t>
      </w:r>
    </w:p>
    <w:p w14:paraId="24CC58EC" w14:textId="77777777" w:rsidR="009E723E" w:rsidRPr="00B71BA5" w:rsidRDefault="009E723E" w:rsidP="009E723E">
      <w:pPr>
        <w:pStyle w:val="Heading2"/>
        <w:rPr>
          <w:lang w:val="en-US"/>
        </w:rPr>
      </w:pPr>
      <w:bookmarkStart w:id="193" w:name="_Toc98318747"/>
      <w:bookmarkStart w:id="194" w:name="_Toc103155462"/>
      <w:r>
        <w:rPr>
          <w:lang w:val="en-US"/>
        </w:rPr>
        <w:t>What is expected of you as a representative:</w:t>
      </w:r>
      <w:bookmarkEnd w:id="193"/>
      <w:bookmarkEnd w:id="194"/>
    </w:p>
    <w:p w14:paraId="4E7C0D08" w14:textId="77777777" w:rsidR="009E723E" w:rsidRDefault="009E723E" w:rsidP="009E723E">
      <w:pPr>
        <w:pStyle w:val="Heading3"/>
        <w:rPr>
          <w:lang w:val="en-US"/>
        </w:rPr>
      </w:pPr>
      <w:bookmarkStart w:id="195" w:name="_Toc98318748"/>
      <w:bookmarkStart w:id="196" w:name="_Toc103155463"/>
      <w:r>
        <w:rPr>
          <w:lang w:val="en-US"/>
        </w:rPr>
        <w:t>Prior knowledge</w:t>
      </w:r>
      <w:bookmarkEnd w:id="195"/>
      <w:bookmarkEnd w:id="196"/>
    </w:p>
    <w:p w14:paraId="080CC7B2"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6D55BEB2" w14:textId="77777777" w:rsidR="009E723E" w:rsidRDefault="009E723E" w:rsidP="009E723E">
      <w:pPr>
        <w:pStyle w:val="Heading3"/>
        <w:rPr>
          <w:lang w:val="en-US"/>
        </w:rPr>
      </w:pPr>
      <w:bookmarkStart w:id="197" w:name="_Toc98318749"/>
      <w:bookmarkStart w:id="198" w:name="_Toc103155464"/>
      <w:r>
        <w:rPr>
          <w:lang w:val="en-US"/>
        </w:rPr>
        <w:t>Before the meeting</w:t>
      </w:r>
      <w:bookmarkEnd w:id="197"/>
      <w:bookmarkEnd w:id="198"/>
    </w:p>
    <w:p w14:paraId="0D819400"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3F1775AE" w14:textId="77777777" w:rsidR="009E723E" w:rsidRPr="00E24FEA" w:rsidRDefault="009E723E" w:rsidP="009E723E">
      <w:pPr>
        <w:pStyle w:val="Heading3"/>
        <w:rPr>
          <w:lang w:val="en-US"/>
        </w:rPr>
      </w:pPr>
      <w:bookmarkStart w:id="199" w:name="_Toc98318750"/>
      <w:bookmarkStart w:id="200" w:name="_Toc103155465"/>
      <w:r w:rsidRPr="00E24FEA">
        <w:rPr>
          <w:lang w:val="en-US"/>
        </w:rPr>
        <w:t>During the meeting</w:t>
      </w:r>
      <w:bookmarkEnd w:id="199"/>
      <w:bookmarkEnd w:id="200"/>
    </w:p>
    <w:p w14:paraId="020A581A" w14:textId="77777777" w:rsidR="009E723E" w:rsidRDefault="009E723E" w:rsidP="009E723E">
      <w:pPr>
        <w:pStyle w:val="BodyText"/>
        <w:rPr>
          <w:lang w:val="en-US"/>
        </w:rPr>
      </w:pPr>
      <w:r w:rsidRPr="00E24FEA">
        <w:rPr>
          <w:lang w:val="en-US"/>
        </w:rPr>
        <w:t>As an ordinary representative you have the right to attend, speak and vote.  Don’t hesitate to speak if you feel that something is unclear or problematic from a student perspective. Your experience of being a student is important</w:t>
      </w:r>
      <w:r>
        <w:rPr>
          <w:lang w:val="en-US"/>
        </w:rPr>
        <w:t>.</w:t>
      </w:r>
    </w:p>
    <w:p w14:paraId="61E28049" w14:textId="77777777" w:rsidR="009E723E" w:rsidRDefault="009E723E" w:rsidP="009E723E">
      <w:pPr>
        <w:pStyle w:val="Heading3"/>
        <w:rPr>
          <w:lang w:val="en-US"/>
        </w:rPr>
      </w:pPr>
      <w:bookmarkStart w:id="201" w:name="_Toc98318751"/>
      <w:bookmarkStart w:id="202" w:name="_Toc103155466"/>
      <w:r>
        <w:rPr>
          <w:lang w:val="en-US"/>
        </w:rPr>
        <w:t>After the meeting</w:t>
      </w:r>
      <w:bookmarkEnd w:id="201"/>
      <w:bookmarkEnd w:id="202"/>
    </w:p>
    <w:p w14:paraId="49605C1E" w14:textId="77777777" w:rsidR="009E723E" w:rsidRDefault="009E723E" w:rsidP="009E723E">
      <w:pPr>
        <w:pStyle w:val="BodyText"/>
        <w:spacing w:line="276" w:lineRule="auto"/>
        <w:rPr>
          <w:lang w:val="en-US"/>
        </w:rPr>
      </w:pPr>
      <w:r>
        <w:rPr>
          <w:lang w:val="en-US"/>
        </w:rPr>
        <w:t>As a representative, you report back to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10BAD573" w14:textId="77777777" w:rsidR="009E723E" w:rsidRDefault="009E723E" w:rsidP="009E723E">
      <w:pPr>
        <w:pStyle w:val="Heading3"/>
        <w:rPr>
          <w:lang w:val="en-US"/>
        </w:rPr>
      </w:pPr>
      <w:bookmarkStart w:id="203" w:name="_Toc98318752"/>
      <w:bookmarkStart w:id="204" w:name="_Toc103155467"/>
      <w:r>
        <w:rPr>
          <w:lang w:val="en-US"/>
        </w:rPr>
        <w:lastRenderedPageBreak/>
        <w:t>Absence</w:t>
      </w:r>
      <w:bookmarkEnd w:id="203"/>
      <w:bookmarkEnd w:id="204"/>
    </w:p>
    <w:p w14:paraId="6A9B5B7D"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suppliant know.</w:t>
      </w:r>
    </w:p>
    <w:p w14:paraId="6511CBE2" w14:textId="77777777" w:rsidR="009E723E" w:rsidRDefault="009E723E" w:rsidP="009E723E">
      <w:pPr>
        <w:pStyle w:val="Heading2"/>
        <w:rPr>
          <w:lang w:val="en-US"/>
        </w:rPr>
      </w:pPr>
      <w:bookmarkStart w:id="205" w:name="_Toc98318753"/>
      <w:bookmarkStart w:id="206" w:name="_Toc103155468"/>
      <w:r>
        <w:rPr>
          <w:lang w:val="en-US"/>
        </w:rPr>
        <w:t>Next step</w:t>
      </w:r>
      <w:bookmarkEnd w:id="205"/>
      <w:bookmarkEnd w:id="206"/>
    </w:p>
    <w:p w14:paraId="3FE661F3" w14:textId="77777777" w:rsidR="008144A5" w:rsidRPr="0048372D" w:rsidRDefault="008144A5" w:rsidP="008144A5">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62329348" w14:textId="77777777" w:rsidR="009E723E" w:rsidRPr="006D1B31" w:rsidRDefault="009E723E" w:rsidP="009E723E">
      <w:pPr>
        <w:spacing w:line="270" w:lineRule="atLeast"/>
        <w:rPr>
          <w:lang w:val="en-US"/>
        </w:rPr>
      </w:pPr>
      <w:r w:rsidRPr="006D1B31">
        <w:rPr>
          <w:rStyle w:val="Strong"/>
          <w:lang w:val="en-US"/>
        </w:rPr>
        <w:br/>
      </w:r>
    </w:p>
    <w:p w14:paraId="6D4E3291" w14:textId="49492C43" w:rsidR="009E723E" w:rsidRDefault="009E723E" w:rsidP="001F069A">
      <w:pPr>
        <w:pStyle w:val="BodyText"/>
        <w:spacing w:line="276" w:lineRule="auto"/>
        <w:rPr>
          <w:lang w:val="en-US"/>
        </w:rPr>
      </w:pPr>
    </w:p>
    <w:p w14:paraId="1733F0E4" w14:textId="3EAD198B" w:rsidR="009E723E" w:rsidRDefault="009E723E" w:rsidP="001F069A">
      <w:pPr>
        <w:pStyle w:val="BodyText"/>
        <w:spacing w:line="276" w:lineRule="auto"/>
        <w:rPr>
          <w:lang w:val="en-US"/>
        </w:rPr>
      </w:pPr>
    </w:p>
    <w:p w14:paraId="11B9C49D" w14:textId="1EB869B8" w:rsidR="009E723E" w:rsidRDefault="009E723E" w:rsidP="001F069A">
      <w:pPr>
        <w:pStyle w:val="BodyText"/>
        <w:spacing w:line="276" w:lineRule="auto"/>
        <w:rPr>
          <w:lang w:val="en-US"/>
        </w:rPr>
      </w:pPr>
    </w:p>
    <w:p w14:paraId="23BC718A" w14:textId="0F5C8FBB" w:rsidR="009E723E" w:rsidRDefault="009E723E" w:rsidP="001F069A">
      <w:pPr>
        <w:pStyle w:val="BodyText"/>
        <w:spacing w:line="276" w:lineRule="auto"/>
        <w:rPr>
          <w:lang w:val="en-US"/>
        </w:rPr>
      </w:pPr>
    </w:p>
    <w:p w14:paraId="6D02AF2E" w14:textId="1B076509" w:rsidR="009E723E" w:rsidRDefault="009E723E" w:rsidP="001F069A">
      <w:pPr>
        <w:pStyle w:val="BodyText"/>
        <w:spacing w:line="276" w:lineRule="auto"/>
        <w:rPr>
          <w:lang w:val="en-US"/>
        </w:rPr>
      </w:pPr>
    </w:p>
    <w:p w14:paraId="05BBBE59" w14:textId="0E821907" w:rsidR="009E723E" w:rsidRDefault="009E723E" w:rsidP="001F069A">
      <w:pPr>
        <w:pStyle w:val="BodyText"/>
        <w:spacing w:line="276" w:lineRule="auto"/>
        <w:rPr>
          <w:lang w:val="en-US"/>
        </w:rPr>
      </w:pPr>
    </w:p>
    <w:p w14:paraId="3006D9F7" w14:textId="11E4A9F5" w:rsidR="009E723E" w:rsidRDefault="009E723E" w:rsidP="001F069A">
      <w:pPr>
        <w:pStyle w:val="BodyText"/>
        <w:spacing w:line="276" w:lineRule="auto"/>
        <w:rPr>
          <w:lang w:val="en-US"/>
        </w:rPr>
      </w:pPr>
    </w:p>
    <w:p w14:paraId="0C58CB96" w14:textId="4586FA15" w:rsidR="009E723E" w:rsidRDefault="009E723E" w:rsidP="001F069A">
      <w:pPr>
        <w:pStyle w:val="BodyText"/>
        <w:spacing w:line="276" w:lineRule="auto"/>
        <w:rPr>
          <w:lang w:val="en-US"/>
        </w:rPr>
      </w:pPr>
    </w:p>
    <w:p w14:paraId="6634C122" w14:textId="10E21676" w:rsidR="009E723E" w:rsidRDefault="009E723E" w:rsidP="001F069A">
      <w:pPr>
        <w:pStyle w:val="BodyText"/>
        <w:spacing w:line="276" w:lineRule="auto"/>
        <w:rPr>
          <w:lang w:val="en-US"/>
        </w:rPr>
      </w:pPr>
    </w:p>
    <w:p w14:paraId="4C846FED" w14:textId="0FC6C6BE" w:rsidR="009E723E" w:rsidRDefault="009E723E" w:rsidP="001F069A">
      <w:pPr>
        <w:pStyle w:val="BodyText"/>
        <w:spacing w:line="276" w:lineRule="auto"/>
        <w:rPr>
          <w:lang w:val="en-US"/>
        </w:rPr>
      </w:pPr>
    </w:p>
    <w:p w14:paraId="57C33339" w14:textId="7691077E" w:rsidR="009E723E" w:rsidRDefault="009E723E" w:rsidP="001F069A">
      <w:pPr>
        <w:pStyle w:val="BodyText"/>
        <w:spacing w:line="276" w:lineRule="auto"/>
        <w:rPr>
          <w:lang w:val="en-US"/>
        </w:rPr>
      </w:pPr>
    </w:p>
    <w:p w14:paraId="34D95B4B" w14:textId="11902317" w:rsidR="009E723E" w:rsidRDefault="009E723E" w:rsidP="001F069A">
      <w:pPr>
        <w:pStyle w:val="BodyText"/>
        <w:spacing w:line="276" w:lineRule="auto"/>
        <w:rPr>
          <w:lang w:val="en-US"/>
        </w:rPr>
      </w:pPr>
    </w:p>
    <w:p w14:paraId="619EF0D6" w14:textId="298A2686" w:rsidR="009E723E" w:rsidRDefault="009E723E" w:rsidP="001F069A">
      <w:pPr>
        <w:pStyle w:val="BodyText"/>
        <w:spacing w:line="276" w:lineRule="auto"/>
        <w:rPr>
          <w:lang w:val="en-US"/>
        </w:rPr>
      </w:pPr>
    </w:p>
    <w:p w14:paraId="33F4A1EC" w14:textId="4AF499E6" w:rsidR="009E723E" w:rsidRDefault="009E723E" w:rsidP="001F069A">
      <w:pPr>
        <w:pStyle w:val="BodyText"/>
        <w:spacing w:line="276" w:lineRule="auto"/>
        <w:rPr>
          <w:lang w:val="en-US"/>
        </w:rPr>
      </w:pPr>
    </w:p>
    <w:p w14:paraId="24C0EB1E" w14:textId="18089A38" w:rsidR="009E723E" w:rsidRDefault="009E723E" w:rsidP="001F069A">
      <w:pPr>
        <w:pStyle w:val="BodyText"/>
        <w:spacing w:line="276" w:lineRule="auto"/>
        <w:rPr>
          <w:lang w:val="en-US"/>
        </w:rPr>
      </w:pPr>
    </w:p>
    <w:p w14:paraId="1D11124A" w14:textId="32F76059" w:rsidR="009E723E" w:rsidRDefault="009E723E" w:rsidP="001F069A">
      <w:pPr>
        <w:pStyle w:val="BodyText"/>
        <w:spacing w:line="276" w:lineRule="auto"/>
        <w:rPr>
          <w:lang w:val="en-US"/>
        </w:rPr>
      </w:pPr>
    </w:p>
    <w:p w14:paraId="57380A67" w14:textId="1BF3E39E" w:rsidR="009E723E" w:rsidRDefault="009E723E" w:rsidP="001F069A">
      <w:pPr>
        <w:pStyle w:val="BodyText"/>
        <w:spacing w:line="276" w:lineRule="auto"/>
        <w:rPr>
          <w:lang w:val="en-US"/>
        </w:rPr>
      </w:pPr>
    </w:p>
    <w:p w14:paraId="766FE1D6" w14:textId="3D37CCD9" w:rsidR="009E723E" w:rsidRDefault="009E723E" w:rsidP="001F069A">
      <w:pPr>
        <w:pStyle w:val="BodyText"/>
        <w:spacing w:line="276" w:lineRule="auto"/>
        <w:rPr>
          <w:lang w:val="en-US"/>
        </w:rPr>
      </w:pPr>
    </w:p>
    <w:p w14:paraId="20BA6F49" w14:textId="2B4BFDD1" w:rsidR="009E723E" w:rsidRDefault="009E723E" w:rsidP="001F069A">
      <w:pPr>
        <w:pStyle w:val="BodyText"/>
        <w:spacing w:line="276" w:lineRule="auto"/>
        <w:rPr>
          <w:lang w:val="en-US"/>
        </w:rPr>
      </w:pPr>
    </w:p>
    <w:p w14:paraId="1D54FA8B" w14:textId="601C6223" w:rsidR="009E723E" w:rsidRDefault="009E723E" w:rsidP="001F069A">
      <w:pPr>
        <w:pStyle w:val="BodyText"/>
        <w:spacing w:line="276" w:lineRule="auto"/>
        <w:rPr>
          <w:lang w:val="en-US"/>
        </w:rPr>
      </w:pPr>
    </w:p>
    <w:p w14:paraId="3BEDC908" w14:textId="2C461C76" w:rsidR="009E723E" w:rsidRDefault="009E723E" w:rsidP="001F069A">
      <w:pPr>
        <w:pStyle w:val="BodyText"/>
        <w:spacing w:line="276" w:lineRule="auto"/>
        <w:rPr>
          <w:lang w:val="en-US"/>
        </w:rPr>
      </w:pPr>
    </w:p>
    <w:p w14:paraId="18BEAB91" w14:textId="65C8A534" w:rsidR="009E723E" w:rsidRDefault="009E723E" w:rsidP="001F069A">
      <w:pPr>
        <w:pStyle w:val="BodyText"/>
        <w:spacing w:line="276" w:lineRule="auto"/>
        <w:rPr>
          <w:lang w:val="en-US"/>
        </w:rPr>
      </w:pPr>
    </w:p>
    <w:p w14:paraId="5D769953" w14:textId="29E4F266" w:rsidR="009E723E" w:rsidRDefault="009E723E" w:rsidP="001F069A">
      <w:pPr>
        <w:pStyle w:val="BodyText"/>
        <w:spacing w:line="276" w:lineRule="auto"/>
        <w:rPr>
          <w:lang w:val="en-US"/>
        </w:rPr>
      </w:pPr>
    </w:p>
    <w:p w14:paraId="4F340673" w14:textId="19E849FD" w:rsidR="009E723E" w:rsidRDefault="009E723E" w:rsidP="001F069A">
      <w:pPr>
        <w:pStyle w:val="BodyText"/>
        <w:spacing w:line="276" w:lineRule="auto"/>
        <w:rPr>
          <w:lang w:val="en-US"/>
        </w:rPr>
      </w:pPr>
    </w:p>
    <w:p w14:paraId="7F6B2B13" w14:textId="4D6072A2" w:rsidR="009E723E" w:rsidRDefault="009E723E" w:rsidP="001F069A">
      <w:pPr>
        <w:pStyle w:val="BodyText"/>
        <w:spacing w:line="276" w:lineRule="auto"/>
        <w:rPr>
          <w:lang w:val="en-US"/>
        </w:rPr>
      </w:pPr>
    </w:p>
    <w:p w14:paraId="081A9F13" w14:textId="005556CD" w:rsidR="009E723E" w:rsidRDefault="009E723E" w:rsidP="001F069A">
      <w:pPr>
        <w:pStyle w:val="BodyText"/>
        <w:spacing w:line="276" w:lineRule="auto"/>
        <w:rPr>
          <w:lang w:val="en-US"/>
        </w:rPr>
      </w:pPr>
    </w:p>
    <w:p w14:paraId="00234650" w14:textId="644D2B33" w:rsidR="009E723E" w:rsidRDefault="009E723E" w:rsidP="001F069A">
      <w:pPr>
        <w:pStyle w:val="BodyText"/>
        <w:spacing w:line="276" w:lineRule="auto"/>
        <w:rPr>
          <w:lang w:val="en-US"/>
        </w:rPr>
      </w:pPr>
    </w:p>
    <w:p w14:paraId="7F7F2FF2" w14:textId="4D5F5F22" w:rsidR="009E723E" w:rsidRDefault="009E723E" w:rsidP="001F069A">
      <w:pPr>
        <w:pStyle w:val="BodyText"/>
        <w:spacing w:line="276" w:lineRule="auto"/>
        <w:rPr>
          <w:lang w:val="en-US"/>
        </w:rPr>
      </w:pPr>
    </w:p>
    <w:p w14:paraId="5ED17DE1" w14:textId="25D71B79" w:rsidR="009E723E" w:rsidRDefault="009E723E" w:rsidP="001F069A">
      <w:pPr>
        <w:pStyle w:val="BodyText"/>
        <w:spacing w:line="276" w:lineRule="auto"/>
        <w:rPr>
          <w:lang w:val="en-US"/>
        </w:rPr>
      </w:pPr>
    </w:p>
    <w:p w14:paraId="515B5BF2" w14:textId="38E34482" w:rsidR="009E723E" w:rsidRDefault="009E723E" w:rsidP="001F069A">
      <w:pPr>
        <w:pStyle w:val="BodyText"/>
        <w:spacing w:line="276" w:lineRule="auto"/>
        <w:rPr>
          <w:lang w:val="en-US"/>
        </w:rPr>
      </w:pPr>
    </w:p>
    <w:p w14:paraId="5CEB801E" w14:textId="56C1DC88" w:rsidR="009E723E" w:rsidRPr="00904DA8" w:rsidRDefault="009E723E" w:rsidP="009E723E">
      <w:pPr>
        <w:pStyle w:val="Heading1"/>
        <w:rPr>
          <w:lang w:val="en-US"/>
        </w:rPr>
      </w:pPr>
      <w:bookmarkStart w:id="207" w:name="_Toc103155469"/>
      <w:r w:rsidRPr="00304130">
        <w:rPr>
          <w:lang w:val="en-US"/>
        </w:rPr>
        <w:lastRenderedPageBreak/>
        <w:t xml:space="preserve">Advisory committee for collaborations, </w:t>
      </w:r>
      <w:proofErr w:type="spellStart"/>
      <w:r w:rsidRPr="00304130">
        <w:rPr>
          <w:lang w:val="en-US"/>
        </w:rPr>
        <w:t>Samverkansberedningen</w:t>
      </w:r>
      <w:bookmarkEnd w:id="207"/>
      <w:proofErr w:type="spellEnd"/>
    </w:p>
    <w:p w14:paraId="519EDD9B" w14:textId="77777777" w:rsidR="009E723E" w:rsidRDefault="009E723E" w:rsidP="009E723E">
      <w:pPr>
        <w:rPr>
          <w:lang w:val="en-US"/>
        </w:rPr>
      </w:pPr>
      <w:proofErr w:type="spellStart"/>
      <w:r w:rsidRPr="006D22F9">
        <w:rPr>
          <w:rFonts w:ascii="Georgia" w:hAnsi="Georgia"/>
          <w:color w:val="000000"/>
          <w:sz w:val="21"/>
          <w:szCs w:val="21"/>
          <w:lang w:val="en-US"/>
        </w:rPr>
        <w:t>Samverkans</w:t>
      </w:r>
      <w:r>
        <w:rPr>
          <w:rFonts w:ascii="Georgia" w:hAnsi="Georgia"/>
          <w:color w:val="000000"/>
          <w:sz w:val="21"/>
          <w:szCs w:val="21"/>
          <w:lang w:val="en-US"/>
        </w:rPr>
        <w:t>beredningen</w:t>
      </w:r>
      <w:proofErr w:type="spellEnd"/>
      <w:r w:rsidRPr="006D22F9">
        <w:rPr>
          <w:rFonts w:ascii="Georgia" w:hAnsi="Georgia"/>
          <w:color w:val="000000"/>
          <w:sz w:val="21"/>
          <w:szCs w:val="21"/>
          <w:lang w:val="en-US"/>
        </w:rPr>
        <w:t xml:space="preserve"> prepares matters regarding collaborations to be decided on by the </w:t>
      </w:r>
      <w:r>
        <w:rPr>
          <w:rFonts w:ascii="Georgia" w:hAnsi="Georgia"/>
          <w:color w:val="000000"/>
          <w:sz w:val="21"/>
          <w:szCs w:val="21"/>
          <w:lang w:val="en-US"/>
        </w:rPr>
        <w:t>faculty board (ON)</w:t>
      </w:r>
      <w:r w:rsidRPr="006D22F9">
        <w:rPr>
          <w:rFonts w:ascii="Georgia" w:hAnsi="Georgia"/>
          <w:color w:val="000000"/>
          <w:sz w:val="21"/>
          <w:szCs w:val="21"/>
          <w:lang w:val="en-US"/>
        </w:rPr>
        <w:t xml:space="preserve">. The committee also develops suggestions for collaborations for the </w:t>
      </w:r>
      <w:r>
        <w:rPr>
          <w:rFonts w:ascii="Georgia" w:hAnsi="Georgia"/>
          <w:color w:val="000000"/>
          <w:sz w:val="21"/>
          <w:szCs w:val="21"/>
          <w:lang w:val="en-US"/>
        </w:rPr>
        <w:t>faculty board</w:t>
      </w:r>
      <w:r w:rsidRPr="006D22F9">
        <w:rPr>
          <w:rFonts w:ascii="Georgia" w:hAnsi="Georgia"/>
          <w:color w:val="000000"/>
          <w:sz w:val="21"/>
          <w:szCs w:val="21"/>
          <w:lang w:val="en-US"/>
        </w:rPr>
        <w:t xml:space="preserve">, and it is the Area of Science’s contact organ for the External Relations and Communications Office. </w:t>
      </w:r>
    </w:p>
    <w:p w14:paraId="56A873ED" w14:textId="77777777" w:rsidR="009E723E" w:rsidRPr="00FE1958" w:rsidRDefault="009E723E" w:rsidP="009E723E">
      <w:pPr>
        <w:pStyle w:val="Heading2"/>
        <w:rPr>
          <w:lang w:val="en-US"/>
        </w:rPr>
      </w:pPr>
      <w:bookmarkStart w:id="208" w:name="_Toc98318755"/>
      <w:bookmarkStart w:id="209" w:name="_Toc103155470"/>
      <w:r w:rsidRPr="00FE1958">
        <w:rPr>
          <w:lang w:val="en-US"/>
        </w:rPr>
        <w:t>What we are looking for</w:t>
      </w:r>
      <w:bookmarkEnd w:id="208"/>
      <w:bookmarkEnd w:id="209"/>
    </w:p>
    <w:p w14:paraId="1774252A" w14:textId="77777777" w:rsidR="009E723E" w:rsidRPr="00A62A80" w:rsidRDefault="009E723E" w:rsidP="009E723E">
      <w:pPr>
        <w:pStyle w:val="BodyText"/>
        <w:spacing w:line="276" w:lineRule="auto"/>
        <w:jc w:val="both"/>
        <w:rPr>
          <w:lang w:val="en-US"/>
        </w:rPr>
      </w:pPr>
      <w:r>
        <w:rPr>
          <w:lang w:val="en-US"/>
        </w:rPr>
        <w:t>1 ordinary student or PhD student representatives, and 1 suppliant</w:t>
      </w:r>
    </w:p>
    <w:p w14:paraId="5DC27C78" w14:textId="77777777" w:rsidR="009E723E" w:rsidRDefault="009E723E" w:rsidP="009E723E">
      <w:pPr>
        <w:pStyle w:val="Heading2"/>
        <w:rPr>
          <w:lang w:val="en-US"/>
        </w:rPr>
      </w:pPr>
      <w:bookmarkStart w:id="210" w:name="_Toc98318756"/>
      <w:bookmarkStart w:id="211" w:name="_Toc103155471"/>
      <w:r>
        <w:rPr>
          <w:lang w:val="en-US"/>
        </w:rPr>
        <w:t xml:space="preserve">Why </w:t>
      </w:r>
      <w:proofErr w:type="gramStart"/>
      <w:r>
        <w:rPr>
          <w:lang w:val="en-US"/>
        </w:rPr>
        <w:t>become</w:t>
      </w:r>
      <w:proofErr w:type="gramEnd"/>
      <w:r>
        <w:rPr>
          <w:lang w:val="en-US"/>
        </w:rPr>
        <w:t xml:space="preserve"> a representative?</w:t>
      </w:r>
      <w:bookmarkEnd w:id="210"/>
      <w:bookmarkEnd w:id="211"/>
    </w:p>
    <w:p w14:paraId="092DFAFD" w14:textId="77777777" w:rsidR="009E723E" w:rsidRDefault="009E723E" w:rsidP="009E723E">
      <w:pPr>
        <w:pStyle w:val="BodyText"/>
        <w:spacing w:line="276" w:lineRule="auto"/>
        <w:rPr>
          <w:lang w:val="en-US"/>
        </w:rPr>
      </w:pPr>
      <w:r>
        <w:rPr>
          <w:lang w:val="en-US"/>
        </w:rPr>
        <w:t>- Knowledge about what is happening on faculty level</w:t>
      </w:r>
    </w:p>
    <w:p w14:paraId="440264E5" w14:textId="77777777" w:rsidR="009E723E" w:rsidRDefault="009E723E" w:rsidP="009E723E">
      <w:pPr>
        <w:pStyle w:val="BodyText"/>
        <w:spacing w:line="276" w:lineRule="auto"/>
        <w:rPr>
          <w:lang w:val="en-US"/>
        </w:rPr>
      </w:pPr>
      <w:r>
        <w:rPr>
          <w:lang w:val="en-US"/>
        </w:rPr>
        <w:t>- A broader circle of contacts within the faculty</w:t>
      </w:r>
    </w:p>
    <w:p w14:paraId="2AE58CBE" w14:textId="77777777" w:rsidR="009E723E" w:rsidRDefault="009E723E" w:rsidP="009E723E">
      <w:pPr>
        <w:pStyle w:val="BodyText"/>
        <w:spacing w:line="276" w:lineRule="auto"/>
        <w:rPr>
          <w:lang w:val="en-US"/>
        </w:rPr>
      </w:pPr>
      <w:r>
        <w:rPr>
          <w:lang w:val="en-US"/>
        </w:rPr>
        <w:t>- A merit for your résumé/CV</w:t>
      </w:r>
    </w:p>
    <w:p w14:paraId="43552FE9" w14:textId="77777777" w:rsidR="009E723E" w:rsidRDefault="009E723E" w:rsidP="009E723E">
      <w:pPr>
        <w:pStyle w:val="BodyText"/>
        <w:spacing w:line="276" w:lineRule="auto"/>
        <w:rPr>
          <w:lang w:val="en-US"/>
        </w:rPr>
      </w:pPr>
      <w:r>
        <w:rPr>
          <w:lang w:val="en-US"/>
        </w:rPr>
        <w:t>- Monetary compensation if you are a student; prolongation if you are a PhD student</w:t>
      </w:r>
    </w:p>
    <w:p w14:paraId="361BE426" w14:textId="77777777" w:rsidR="009E723E" w:rsidRDefault="009E723E" w:rsidP="009E723E">
      <w:pPr>
        <w:pStyle w:val="BodyText"/>
        <w:spacing w:line="276" w:lineRule="auto"/>
        <w:rPr>
          <w:lang w:val="en-US"/>
        </w:rPr>
      </w:pPr>
      <w:r>
        <w:rPr>
          <w:lang w:val="en-US"/>
        </w:rPr>
        <w:t xml:space="preserve">- A chance to influence decisions regarding collaboration </w:t>
      </w:r>
    </w:p>
    <w:p w14:paraId="670C4BDC" w14:textId="77777777" w:rsidR="009E723E" w:rsidRDefault="009E723E" w:rsidP="009E723E">
      <w:pPr>
        <w:pStyle w:val="Heading2"/>
        <w:rPr>
          <w:lang w:val="en-US"/>
        </w:rPr>
      </w:pPr>
      <w:bookmarkStart w:id="212" w:name="_Toc98318757"/>
      <w:bookmarkStart w:id="213" w:name="_Toc103155472"/>
      <w:r>
        <w:rPr>
          <w:lang w:val="en-US"/>
        </w:rPr>
        <w:t>Language requirements</w:t>
      </w:r>
      <w:bookmarkEnd w:id="212"/>
      <w:bookmarkEnd w:id="213"/>
    </w:p>
    <w:p w14:paraId="5DC730C1" w14:textId="77777777" w:rsidR="009E723E" w:rsidRDefault="009E723E" w:rsidP="009E723E">
      <w:pPr>
        <w:spacing w:line="276" w:lineRule="auto"/>
        <w:rPr>
          <w:lang w:val="en-US"/>
        </w:rPr>
      </w:pPr>
      <w:r>
        <w:rPr>
          <w:rFonts w:ascii="Georgia" w:hAnsi="Georgia"/>
          <w:iCs/>
          <w:color w:val="000000"/>
          <w:sz w:val="21"/>
          <w:szCs w:val="21"/>
          <w:lang w:val="en-US"/>
        </w:rPr>
        <w:t>Swedish</w:t>
      </w:r>
    </w:p>
    <w:p w14:paraId="3DA6434A" w14:textId="77777777" w:rsidR="009E723E" w:rsidRDefault="009E723E" w:rsidP="009E723E">
      <w:pPr>
        <w:pStyle w:val="Heading2"/>
        <w:rPr>
          <w:lang w:val="en-US"/>
        </w:rPr>
      </w:pPr>
      <w:bookmarkStart w:id="214" w:name="_Toc98318758"/>
      <w:bookmarkStart w:id="215" w:name="_Toc103155473"/>
      <w:r>
        <w:rPr>
          <w:lang w:val="en-US"/>
        </w:rPr>
        <w:t>Term</w:t>
      </w:r>
      <w:bookmarkEnd w:id="214"/>
      <w:bookmarkEnd w:id="215"/>
      <w:r>
        <w:rPr>
          <w:lang w:val="en-US"/>
        </w:rPr>
        <w:t xml:space="preserve"> </w:t>
      </w:r>
    </w:p>
    <w:p w14:paraId="2E704C4B" w14:textId="77777777" w:rsidR="009E723E" w:rsidRDefault="009E723E" w:rsidP="009E723E">
      <w:pPr>
        <w:pStyle w:val="BodyText"/>
        <w:spacing w:line="276" w:lineRule="auto"/>
        <w:rPr>
          <w:lang w:val="en-US"/>
        </w:rPr>
      </w:pPr>
      <w:r>
        <w:rPr>
          <w:lang w:val="en-US"/>
        </w:rPr>
        <w:t>Until December</w:t>
      </w:r>
    </w:p>
    <w:p w14:paraId="252BADFE" w14:textId="77777777" w:rsidR="009E723E" w:rsidRPr="00B47341" w:rsidRDefault="009E723E" w:rsidP="009E723E">
      <w:pPr>
        <w:pStyle w:val="Heading2"/>
        <w:rPr>
          <w:lang w:val="en-US"/>
        </w:rPr>
      </w:pPr>
      <w:bookmarkStart w:id="216" w:name="_Toc98318759"/>
      <w:bookmarkStart w:id="217" w:name="_Toc103155474"/>
      <w:r w:rsidRPr="00B47341">
        <w:rPr>
          <w:lang w:val="en-US"/>
        </w:rPr>
        <w:t>Compensation</w:t>
      </w:r>
      <w:r>
        <w:rPr>
          <w:lang w:val="en-US"/>
        </w:rPr>
        <w:t>/prolongation</w:t>
      </w:r>
      <w:bookmarkEnd w:id="216"/>
      <w:bookmarkEnd w:id="217"/>
    </w:p>
    <w:p w14:paraId="17BEAD76" w14:textId="77777777" w:rsidR="009E723E" w:rsidRPr="00A62A80" w:rsidRDefault="009E723E" w:rsidP="009E723E">
      <w:pPr>
        <w:pStyle w:val="BodyText"/>
        <w:spacing w:line="276" w:lineRule="auto"/>
        <w:rPr>
          <w:lang w:val="en-US"/>
        </w:rPr>
      </w:pPr>
      <w:r w:rsidRPr="00A62A80">
        <w:rPr>
          <w:lang w:val="en-US"/>
        </w:rPr>
        <w:t xml:space="preserve">Compensation and prolongation </w:t>
      </w:r>
      <w:proofErr w:type="gramStart"/>
      <w:r w:rsidRPr="00A62A80">
        <w:rPr>
          <w:lang w:val="en-US"/>
        </w:rPr>
        <w:t>is</w:t>
      </w:r>
      <w:proofErr w:type="gramEnd"/>
      <w:r w:rsidRPr="00A62A80">
        <w:rPr>
          <w:lang w:val="en-US"/>
        </w:rPr>
        <w:t xml:space="preserve"> awarded in accordance with the university rules: </w:t>
      </w:r>
      <w:proofErr w:type="spellStart"/>
      <w:r w:rsidRPr="00A62A80">
        <w:rPr>
          <w:lang w:val="en-US"/>
        </w:rPr>
        <w:t>Regler</w:t>
      </w:r>
      <w:proofErr w:type="spellEnd"/>
      <w:r w:rsidRPr="00A62A80">
        <w:rPr>
          <w:lang w:val="en-US"/>
        </w:rPr>
        <w:t xml:space="preserve"> </w:t>
      </w:r>
      <w:proofErr w:type="spellStart"/>
      <w:r w:rsidRPr="00A62A80">
        <w:rPr>
          <w:lang w:val="en-US"/>
        </w:rPr>
        <w:t>för</w:t>
      </w:r>
      <w:proofErr w:type="spellEnd"/>
      <w:r w:rsidRPr="00A62A80">
        <w:rPr>
          <w:lang w:val="en-US"/>
        </w:rPr>
        <w:t xml:space="preserve"> </w:t>
      </w:r>
      <w:proofErr w:type="spellStart"/>
      <w:r w:rsidRPr="00A62A80">
        <w:rPr>
          <w:lang w:val="en-US"/>
        </w:rPr>
        <w:t>studentinflytande</w:t>
      </w:r>
      <w:proofErr w:type="spellEnd"/>
      <w:r w:rsidRPr="00A62A80">
        <w:rPr>
          <w:lang w:val="en-US"/>
        </w:rPr>
        <w:t xml:space="preserve"> and </w:t>
      </w:r>
      <w:proofErr w:type="spellStart"/>
      <w:r w:rsidRPr="00A62A80">
        <w:rPr>
          <w:lang w:val="en-US"/>
        </w:rPr>
        <w:t>Regler</w:t>
      </w:r>
      <w:proofErr w:type="spellEnd"/>
      <w:r w:rsidRPr="00A62A80">
        <w:rPr>
          <w:lang w:val="en-US"/>
        </w:rPr>
        <w:t xml:space="preserve"> </w:t>
      </w:r>
      <w:proofErr w:type="spellStart"/>
      <w:r w:rsidRPr="00A62A80">
        <w:rPr>
          <w:lang w:val="en-US"/>
        </w:rPr>
        <w:t>för</w:t>
      </w:r>
      <w:proofErr w:type="spellEnd"/>
      <w:r w:rsidRPr="00A62A80">
        <w:rPr>
          <w:lang w:val="en-US"/>
        </w:rPr>
        <w:t xml:space="preserve"> </w:t>
      </w:r>
      <w:proofErr w:type="spellStart"/>
      <w:r w:rsidRPr="00A62A80">
        <w:rPr>
          <w:lang w:val="en-US"/>
        </w:rPr>
        <w:t>utbildning</w:t>
      </w:r>
      <w:proofErr w:type="spellEnd"/>
      <w:r w:rsidRPr="00A62A80">
        <w:rPr>
          <w:lang w:val="en-US"/>
        </w:rPr>
        <w:t xml:space="preserve"> </w:t>
      </w:r>
      <w:proofErr w:type="spellStart"/>
      <w:r w:rsidRPr="00A62A80">
        <w:rPr>
          <w:lang w:val="en-US"/>
        </w:rPr>
        <w:t>och</w:t>
      </w:r>
      <w:proofErr w:type="spellEnd"/>
      <w:r w:rsidRPr="00A62A80">
        <w:rPr>
          <w:lang w:val="en-US"/>
        </w:rPr>
        <w:t xml:space="preserve"> examination </w:t>
      </w:r>
      <w:proofErr w:type="spellStart"/>
      <w:r w:rsidRPr="00A62A80">
        <w:rPr>
          <w:lang w:val="en-US"/>
        </w:rPr>
        <w:t>på</w:t>
      </w:r>
      <w:proofErr w:type="spellEnd"/>
      <w:r w:rsidRPr="00A62A80">
        <w:rPr>
          <w:lang w:val="en-US"/>
        </w:rPr>
        <w:t xml:space="preserve"> </w:t>
      </w:r>
      <w:proofErr w:type="spellStart"/>
      <w:r w:rsidRPr="00A62A80">
        <w:rPr>
          <w:lang w:val="en-US"/>
        </w:rPr>
        <w:t>forskarnivå</w:t>
      </w:r>
      <w:proofErr w:type="spellEnd"/>
      <w:r w:rsidRPr="00A62A80">
        <w:rPr>
          <w:lang w:val="en-US"/>
        </w:rPr>
        <w:t xml:space="preserve">. </w:t>
      </w:r>
    </w:p>
    <w:p w14:paraId="09114696" w14:textId="77777777" w:rsidR="009E723E" w:rsidRPr="00A62A80" w:rsidRDefault="009E723E" w:rsidP="009E723E">
      <w:pPr>
        <w:pStyle w:val="BodyText"/>
        <w:spacing w:line="276" w:lineRule="auto"/>
        <w:rPr>
          <w:lang w:val="en-US"/>
        </w:rPr>
      </w:pPr>
    </w:p>
    <w:p w14:paraId="76CD9D3D" w14:textId="77777777" w:rsidR="009E723E" w:rsidRPr="00A62A80" w:rsidRDefault="009E723E" w:rsidP="009E723E">
      <w:pPr>
        <w:pStyle w:val="BodyText"/>
        <w:spacing w:line="276" w:lineRule="auto"/>
        <w:rPr>
          <w:lang w:val="en-US"/>
        </w:rPr>
      </w:pPr>
      <w:r w:rsidRPr="00A62A80">
        <w:rPr>
          <w:lang w:val="en-US"/>
        </w:rPr>
        <w:t>Compensation for students on bachelor and master level:</w:t>
      </w:r>
    </w:p>
    <w:p w14:paraId="49162891" w14:textId="77777777" w:rsidR="009E723E" w:rsidRPr="00A62A80" w:rsidRDefault="009E723E" w:rsidP="009E723E">
      <w:pPr>
        <w:pStyle w:val="BodyText"/>
        <w:spacing w:line="276" w:lineRule="auto"/>
        <w:rPr>
          <w:lang w:val="en-US"/>
        </w:rPr>
      </w:pPr>
      <w:r w:rsidRPr="00A62A80">
        <w:rPr>
          <w:rFonts w:ascii="Times New Roman" w:hAnsi="Times New Roman"/>
          <w:lang w:val="en-US"/>
        </w:rPr>
        <w:t>‒</w:t>
      </w:r>
      <w:r w:rsidRPr="00A62A80">
        <w:rPr>
          <w:lang w:val="en-US"/>
        </w:rPr>
        <w:t xml:space="preserve"> 1–</w:t>
      </w:r>
      <w:proofErr w:type="gramStart"/>
      <w:r w:rsidRPr="00A62A80">
        <w:rPr>
          <w:lang w:val="en-US"/>
        </w:rPr>
        <w:t>2 hour</w:t>
      </w:r>
      <w:proofErr w:type="gramEnd"/>
      <w:r w:rsidRPr="00A62A80">
        <w:rPr>
          <w:lang w:val="en-US"/>
        </w:rPr>
        <w:t xml:space="preserve"> meeting: 600 </w:t>
      </w:r>
      <w:proofErr w:type="spellStart"/>
      <w:r w:rsidRPr="00A62A80">
        <w:rPr>
          <w:lang w:val="en-US"/>
        </w:rPr>
        <w:t>kr</w:t>
      </w:r>
      <w:proofErr w:type="spellEnd"/>
    </w:p>
    <w:p w14:paraId="721F22CE" w14:textId="77777777" w:rsidR="009E723E" w:rsidRPr="00A62A80" w:rsidRDefault="009E723E" w:rsidP="009E723E">
      <w:pPr>
        <w:pStyle w:val="BodyText"/>
        <w:spacing w:line="276" w:lineRule="auto"/>
        <w:rPr>
          <w:lang w:val="en-US"/>
        </w:rPr>
      </w:pPr>
      <w:r w:rsidRPr="00A62A80">
        <w:rPr>
          <w:rFonts w:ascii="Times New Roman" w:hAnsi="Times New Roman"/>
          <w:lang w:val="en-US"/>
        </w:rPr>
        <w:t>‒</w:t>
      </w:r>
      <w:r w:rsidRPr="00A62A80">
        <w:rPr>
          <w:lang w:val="en-US"/>
        </w:rPr>
        <w:t xml:space="preserve"> 3–</w:t>
      </w:r>
      <w:proofErr w:type="gramStart"/>
      <w:r w:rsidRPr="00A62A80">
        <w:rPr>
          <w:lang w:val="en-US"/>
        </w:rPr>
        <w:t>4 hour</w:t>
      </w:r>
      <w:proofErr w:type="gramEnd"/>
      <w:r w:rsidRPr="00A62A80">
        <w:rPr>
          <w:lang w:val="en-US"/>
        </w:rPr>
        <w:t xml:space="preserve"> meeting: 1000 </w:t>
      </w:r>
      <w:proofErr w:type="spellStart"/>
      <w:r w:rsidRPr="00A62A80">
        <w:rPr>
          <w:lang w:val="en-US"/>
        </w:rPr>
        <w:t>kr</w:t>
      </w:r>
      <w:proofErr w:type="spellEnd"/>
    </w:p>
    <w:p w14:paraId="2F873AC3" w14:textId="77777777" w:rsidR="009E723E" w:rsidRPr="00A62A80" w:rsidRDefault="009E723E" w:rsidP="009E723E">
      <w:pPr>
        <w:pStyle w:val="BodyText"/>
        <w:spacing w:line="276" w:lineRule="auto"/>
        <w:rPr>
          <w:lang w:val="en-US"/>
        </w:rPr>
      </w:pPr>
      <w:r w:rsidRPr="00A62A80">
        <w:rPr>
          <w:rFonts w:ascii="Times New Roman" w:hAnsi="Times New Roman"/>
          <w:lang w:val="en-US"/>
        </w:rPr>
        <w:t>‒</w:t>
      </w:r>
      <w:r w:rsidRPr="00A62A80">
        <w:rPr>
          <w:lang w:val="en-US"/>
        </w:rPr>
        <w:t xml:space="preserve"> 5–</w:t>
      </w:r>
      <w:proofErr w:type="gramStart"/>
      <w:r w:rsidRPr="00A62A80">
        <w:rPr>
          <w:lang w:val="en-US"/>
        </w:rPr>
        <w:t>6 hour</w:t>
      </w:r>
      <w:proofErr w:type="gramEnd"/>
      <w:r w:rsidRPr="00A62A80">
        <w:rPr>
          <w:lang w:val="en-US"/>
        </w:rPr>
        <w:t xml:space="preserve"> meeting: 1500 </w:t>
      </w:r>
      <w:proofErr w:type="spellStart"/>
      <w:r w:rsidRPr="00A62A80">
        <w:rPr>
          <w:lang w:val="en-US"/>
        </w:rPr>
        <w:t>kr</w:t>
      </w:r>
      <w:proofErr w:type="spellEnd"/>
    </w:p>
    <w:p w14:paraId="71E6237A" w14:textId="77777777" w:rsidR="009E723E" w:rsidRPr="00A62A80" w:rsidRDefault="009E723E" w:rsidP="009E723E">
      <w:pPr>
        <w:pStyle w:val="BodyText"/>
        <w:spacing w:line="276" w:lineRule="auto"/>
        <w:rPr>
          <w:lang w:val="en-US"/>
        </w:rPr>
      </w:pPr>
      <w:r w:rsidRPr="00A62A80">
        <w:rPr>
          <w:rFonts w:ascii="Times New Roman" w:hAnsi="Times New Roman"/>
          <w:lang w:val="en-US"/>
        </w:rPr>
        <w:t>‒</w:t>
      </w:r>
      <w:r w:rsidRPr="00A62A80">
        <w:rPr>
          <w:lang w:val="en-US"/>
        </w:rPr>
        <w:t xml:space="preserve"> 7–</w:t>
      </w:r>
      <w:proofErr w:type="gramStart"/>
      <w:r w:rsidRPr="00A62A80">
        <w:rPr>
          <w:lang w:val="en-US"/>
        </w:rPr>
        <w:t>8 hour</w:t>
      </w:r>
      <w:proofErr w:type="gramEnd"/>
      <w:r w:rsidRPr="00A62A80">
        <w:rPr>
          <w:lang w:val="en-US"/>
        </w:rPr>
        <w:t xml:space="preserve"> meeting: 2000 </w:t>
      </w:r>
      <w:proofErr w:type="spellStart"/>
      <w:r w:rsidRPr="00A62A80">
        <w:rPr>
          <w:lang w:val="en-US"/>
        </w:rPr>
        <w:t>kr</w:t>
      </w:r>
      <w:proofErr w:type="spellEnd"/>
    </w:p>
    <w:p w14:paraId="24EBFAF4" w14:textId="77777777" w:rsidR="009E723E" w:rsidRPr="00A62A80" w:rsidRDefault="009E723E" w:rsidP="009E723E">
      <w:pPr>
        <w:pStyle w:val="BodyText"/>
        <w:spacing w:line="276" w:lineRule="auto"/>
        <w:rPr>
          <w:lang w:val="en-US"/>
        </w:rPr>
      </w:pPr>
    </w:p>
    <w:p w14:paraId="0C073165" w14:textId="77777777" w:rsidR="009E723E" w:rsidRPr="00A62A80" w:rsidRDefault="009E723E" w:rsidP="009E723E">
      <w:pPr>
        <w:pStyle w:val="BodyText"/>
        <w:spacing w:line="276" w:lineRule="auto"/>
        <w:rPr>
          <w:lang w:val="en-US"/>
        </w:rPr>
      </w:pPr>
      <w:r w:rsidRPr="00A62A80">
        <w:rPr>
          <w:lang w:val="en-US"/>
        </w:rPr>
        <w:t>Prolongation for PhD students:</w:t>
      </w:r>
    </w:p>
    <w:p w14:paraId="0AFE9F80" w14:textId="77777777" w:rsidR="009E723E" w:rsidRPr="00A62A80" w:rsidRDefault="009E723E" w:rsidP="009E723E">
      <w:pPr>
        <w:pStyle w:val="BodyText"/>
        <w:spacing w:line="276" w:lineRule="auto"/>
        <w:rPr>
          <w:lang w:val="en-US"/>
        </w:rPr>
      </w:pPr>
      <w:r w:rsidRPr="00A62A80">
        <w:rPr>
          <w:lang w:val="en-US"/>
        </w:rPr>
        <w:t>2 days per year + one day extension per meeting. For particularly time-consuming</w:t>
      </w:r>
    </w:p>
    <w:p w14:paraId="6539A0A1" w14:textId="77777777" w:rsidR="009E723E" w:rsidRPr="00A62A80" w:rsidRDefault="009E723E" w:rsidP="009E723E">
      <w:pPr>
        <w:pStyle w:val="BodyText"/>
        <w:spacing w:line="276" w:lineRule="auto"/>
        <w:rPr>
          <w:lang w:val="en-US"/>
        </w:rPr>
      </w:pPr>
      <w:r w:rsidRPr="00A62A80">
        <w:rPr>
          <w:lang w:val="en-US"/>
        </w:rPr>
        <w:t>assignments where the meeting time can amount to 4 hours or longer, a doctoral student can be compensated with a 2-day extension per meeting. The main rule is always that the extension must correspond to the work effort that the assignment requires.</w:t>
      </w:r>
    </w:p>
    <w:p w14:paraId="6ED423FE" w14:textId="77777777" w:rsidR="009E723E" w:rsidRPr="00A62A80" w:rsidRDefault="009E723E" w:rsidP="009E723E">
      <w:pPr>
        <w:pStyle w:val="BodyText"/>
        <w:spacing w:line="276" w:lineRule="auto"/>
        <w:rPr>
          <w:lang w:val="en-US"/>
        </w:rPr>
      </w:pPr>
    </w:p>
    <w:p w14:paraId="5B75A981" w14:textId="77777777" w:rsidR="009E723E" w:rsidRDefault="009E723E" w:rsidP="009E723E">
      <w:pPr>
        <w:pStyle w:val="BodyText"/>
        <w:spacing w:line="276" w:lineRule="auto"/>
        <w:rPr>
          <w:lang w:val="en-US"/>
        </w:rPr>
      </w:pPr>
      <w:r w:rsidRPr="00A62A80">
        <w:rPr>
          <w:lang w:val="en-US"/>
        </w:rPr>
        <w:t xml:space="preserve">As a </w:t>
      </w:r>
      <w:r>
        <w:rPr>
          <w:lang w:val="en-US"/>
        </w:rPr>
        <w:t>suppliant</w:t>
      </w:r>
      <w:r w:rsidRPr="00A62A80">
        <w:rPr>
          <w:lang w:val="en-US"/>
        </w:rPr>
        <w:t>, you do not get compensation if you do not step in for one of the ordinary representatives.</w:t>
      </w:r>
    </w:p>
    <w:p w14:paraId="4BF498CC" w14:textId="77777777" w:rsidR="009E723E" w:rsidRDefault="009E723E" w:rsidP="009E723E">
      <w:pPr>
        <w:pStyle w:val="Heading2"/>
        <w:rPr>
          <w:lang w:val="en-US"/>
        </w:rPr>
      </w:pPr>
      <w:bookmarkStart w:id="218" w:name="_Toc98318760"/>
      <w:bookmarkStart w:id="219" w:name="_Toc103155475"/>
      <w:r>
        <w:rPr>
          <w:lang w:val="en-US"/>
        </w:rPr>
        <w:lastRenderedPageBreak/>
        <w:t>What is expected of you as a representative:</w:t>
      </w:r>
      <w:bookmarkEnd w:id="218"/>
      <w:bookmarkEnd w:id="219"/>
    </w:p>
    <w:p w14:paraId="0196A946" w14:textId="77777777" w:rsidR="009E723E" w:rsidRDefault="009E723E" w:rsidP="009E723E">
      <w:pPr>
        <w:pStyle w:val="Heading3"/>
        <w:rPr>
          <w:lang w:val="en-US"/>
        </w:rPr>
      </w:pPr>
      <w:bookmarkStart w:id="220" w:name="_Toc98318761"/>
      <w:bookmarkStart w:id="221" w:name="_Toc103155476"/>
      <w:r>
        <w:rPr>
          <w:lang w:val="en-US"/>
        </w:rPr>
        <w:t>Prior knowledge</w:t>
      </w:r>
      <w:bookmarkEnd w:id="220"/>
      <w:bookmarkEnd w:id="221"/>
    </w:p>
    <w:p w14:paraId="0BE889C5"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72FA0BE7" w14:textId="77777777" w:rsidR="009E723E" w:rsidRDefault="009E723E" w:rsidP="009E723E">
      <w:pPr>
        <w:pStyle w:val="Heading3"/>
        <w:rPr>
          <w:lang w:val="en-US"/>
        </w:rPr>
      </w:pPr>
      <w:bookmarkStart w:id="222" w:name="_Toc98318762"/>
      <w:bookmarkStart w:id="223" w:name="_Toc103155477"/>
      <w:r>
        <w:rPr>
          <w:lang w:val="en-US"/>
        </w:rPr>
        <w:t>Before the meeting</w:t>
      </w:r>
      <w:bookmarkEnd w:id="222"/>
      <w:bookmarkEnd w:id="223"/>
    </w:p>
    <w:p w14:paraId="7DA7913E"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207BE48C" w14:textId="77777777" w:rsidR="009E723E" w:rsidRDefault="009E723E" w:rsidP="009E723E">
      <w:pPr>
        <w:pStyle w:val="Heading3"/>
        <w:rPr>
          <w:lang w:val="en-US"/>
        </w:rPr>
      </w:pPr>
      <w:bookmarkStart w:id="224" w:name="_Toc98318763"/>
      <w:bookmarkStart w:id="225" w:name="_Toc103155478"/>
      <w:r>
        <w:rPr>
          <w:lang w:val="en-US"/>
        </w:rPr>
        <w:t>During the meeting</w:t>
      </w:r>
      <w:bookmarkEnd w:id="224"/>
      <w:bookmarkEnd w:id="225"/>
    </w:p>
    <w:p w14:paraId="4BFB8D6D" w14:textId="77777777" w:rsidR="009E723E" w:rsidRDefault="009E723E" w:rsidP="009E723E">
      <w:pPr>
        <w:pStyle w:val="BodyText"/>
        <w:spacing w:line="276" w:lineRule="auto"/>
        <w:rPr>
          <w:lang w:val="en-US"/>
        </w:rPr>
      </w:pPr>
      <w:r>
        <w:rPr>
          <w:lang w:val="en-US"/>
        </w:rPr>
        <w:t>As an ordinary representative you have the right to attend, speak and vote.  Don’t hesitate to speak if you feel that something is unclear or problematic from a student perspective. Your experience of being a student is important.</w:t>
      </w:r>
    </w:p>
    <w:p w14:paraId="0C6D5BC7" w14:textId="77777777" w:rsidR="009E723E" w:rsidRDefault="009E723E" w:rsidP="009E723E">
      <w:pPr>
        <w:pStyle w:val="Heading3"/>
        <w:rPr>
          <w:lang w:val="en-US"/>
        </w:rPr>
      </w:pPr>
      <w:bookmarkStart w:id="226" w:name="_Toc98318764"/>
      <w:bookmarkStart w:id="227" w:name="_Toc103155479"/>
      <w:r>
        <w:rPr>
          <w:lang w:val="en-US"/>
        </w:rPr>
        <w:t>After the meeting</w:t>
      </w:r>
      <w:bookmarkEnd w:id="226"/>
      <w:bookmarkEnd w:id="227"/>
    </w:p>
    <w:p w14:paraId="5A669837" w14:textId="77777777" w:rsidR="009E723E" w:rsidRDefault="009E723E" w:rsidP="009E723E">
      <w:pPr>
        <w:pStyle w:val="BodyText"/>
        <w:spacing w:line="276" w:lineRule="auto"/>
        <w:rPr>
          <w:lang w:val="en-US"/>
        </w:rPr>
      </w:pPr>
      <w:r>
        <w:rPr>
          <w:lang w:val="en-US"/>
        </w:rPr>
        <w:t>As a representative, you report back to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2CEA554A" w14:textId="77777777" w:rsidR="009E723E" w:rsidRDefault="009E723E" w:rsidP="009E723E">
      <w:pPr>
        <w:pStyle w:val="Heading3"/>
        <w:rPr>
          <w:lang w:val="en-US"/>
        </w:rPr>
      </w:pPr>
      <w:bookmarkStart w:id="228" w:name="_Toc98318765"/>
      <w:bookmarkStart w:id="229" w:name="_Toc103155480"/>
      <w:r>
        <w:rPr>
          <w:lang w:val="en-US"/>
        </w:rPr>
        <w:t>Absence</w:t>
      </w:r>
      <w:bookmarkEnd w:id="228"/>
      <w:bookmarkEnd w:id="229"/>
    </w:p>
    <w:p w14:paraId="34D6D385"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suppliant know.</w:t>
      </w:r>
    </w:p>
    <w:p w14:paraId="307D74C7" w14:textId="77777777" w:rsidR="009E723E" w:rsidRPr="00A62A80" w:rsidRDefault="009E723E" w:rsidP="009E723E">
      <w:pPr>
        <w:pStyle w:val="Heading2"/>
        <w:rPr>
          <w:lang w:val="en-US"/>
        </w:rPr>
      </w:pPr>
      <w:bookmarkStart w:id="230" w:name="_Toc98318766"/>
      <w:bookmarkStart w:id="231" w:name="_Toc103155481"/>
      <w:r w:rsidRPr="00A62A80">
        <w:rPr>
          <w:lang w:val="en-US"/>
        </w:rPr>
        <w:t>Next step</w:t>
      </w:r>
      <w:bookmarkEnd w:id="230"/>
      <w:bookmarkEnd w:id="231"/>
    </w:p>
    <w:p w14:paraId="57F5B981" w14:textId="77777777" w:rsidR="009E723E" w:rsidRPr="0048372D" w:rsidRDefault="009E723E" w:rsidP="009E723E">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28</w:t>
      </w:r>
      <w:r w:rsidRPr="00A93293">
        <w:rPr>
          <w:vertAlign w:val="superscript"/>
          <w:lang w:val="en-US"/>
        </w:rPr>
        <w:t>th</w:t>
      </w:r>
      <w:r>
        <w:rPr>
          <w:lang w:val="en-US"/>
        </w:rPr>
        <w:t xml:space="preserve"> </w:t>
      </w:r>
      <w:r w:rsidRPr="0048372D">
        <w:rPr>
          <w:lang w:val="en-US"/>
        </w:rPr>
        <w:t xml:space="preserve">of </w:t>
      </w:r>
      <w:r>
        <w:rPr>
          <w:lang w:val="en-US"/>
        </w:rPr>
        <w:t>March</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08DA6115" w14:textId="77777777" w:rsidR="009E723E" w:rsidRPr="007C55BB" w:rsidRDefault="009E723E" w:rsidP="009E723E">
      <w:pPr>
        <w:pStyle w:val="BodyText"/>
        <w:spacing w:line="276" w:lineRule="auto"/>
        <w:rPr>
          <w:lang w:val="en-US"/>
        </w:rPr>
      </w:pPr>
    </w:p>
    <w:p w14:paraId="01C7F0CB" w14:textId="3CCB2697" w:rsidR="009E723E" w:rsidRDefault="009E723E" w:rsidP="001F069A">
      <w:pPr>
        <w:pStyle w:val="BodyText"/>
        <w:spacing w:line="276" w:lineRule="auto"/>
        <w:rPr>
          <w:lang w:val="en-US"/>
        </w:rPr>
      </w:pPr>
    </w:p>
    <w:p w14:paraId="58943F07" w14:textId="4A42D705" w:rsidR="009E723E" w:rsidRDefault="009E723E" w:rsidP="001F069A">
      <w:pPr>
        <w:pStyle w:val="BodyText"/>
        <w:spacing w:line="276" w:lineRule="auto"/>
        <w:rPr>
          <w:lang w:val="en-US"/>
        </w:rPr>
      </w:pPr>
    </w:p>
    <w:p w14:paraId="013FAEBE" w14:textId="031F4CED" w:rsidR="009E723E" w:rsidRDefault="009E723E" w:rsidP="001F069A">
      <w:pPr>
        <w:pStyle w:val="BodyText"/>
        <w:spacing w:line="276" w:lineRule="auto"/>
        <w:rPr>
          <w:lang w:val="en-US"/>
        </w:rPr>
      </w:pPr>
    </w:p>
    <w:p w14:paraId="62D6BF6B" w14:textId="637A4E5C" w:rsidR="009E723E" w:rsidRDefault="009E723E" w:rsidP="001F069A">
      <w:pPr>
        <w:pStyle w:val="BodyText"/>
        <w:spacing w:line="276" w:lineRule="auto"/>
        <w:rPr>
          <w:lang w:val="en-US"/>
        </w:rPr>
      </w:pPr>
    </w:p>
    <w:p w14:paraId="661D12E2" w14:textId="046A64C9" w:rsidR="009E723E" w:rsidRDefault="009E723E" w:rsidP="001F069A">
      <w:pPr>
        <w:pStyle w:val="BodyText"/>
        <w:spacing w:line="276" w:lineRule="auto"/>
        <w:rPr>
          <w:lang w:val="en-US"/>
        </w:rPr>
      </w:pPr>
    </w:p>
    <w:p w14:paraId="00A93017" w14:textId="75A69740" w:rsidR="009E723E" w:rsidRDefault="009E723E" w:rsidP="001F069A">
      <w:pPr>
        <w:pStyle w:val="BodyText"/>
        <w:spacing w:line="276" w:lineRule="auto"/>
        <w:rPr>
          <w:lang w:val="en-US"/>
        </w:rPr>
      </w:pPr>
    </w:p>
    <w:p w14:paraId="13057B99" w14:textId="546359A6" w:rsidR="009E723E" w:rsidRDefault="009E723E" w:rsidP="001F069A">
      <w:pPr>
        <w:pStyle w:val="BodyText"/>
        <w:spacing w:line="276" w:lineRule="auto"/>
        <w:rPr>
          <w:lang w:val="en-US"/>
        </w:rPr>
      </w:pPr>
    </w:p>
    <w:p w14:paraId="02731092" w14:textId="134F6DA9" w:rsidR="009E723E" w:rsidRDefault="009E723E" w:rsidP="001F069A">
      <w:pPr>
        <w:pStyle w:val="BodyText"/>
        <w:spacing w:line="276" w:lineRule="auto"/>
        <w:rPr>
          <w:lang w:val="en-US"/>
        </w:rPr>
      </w:pPr>
    </w:p>
    <w:p w14:paraId="692E9DD9" w14:textId="3C6A7A2E" w:rsidR="009E723E" w:rsidRDefault="009E723E" w:rsidP="001F069A">
      <w:pPr>
        <w:pStyle w:val="BodyText"/>
        <w:spacing w:line="276" w:lineRule="auto"/>
        <w:rPr>
          <w:lang w:val="en-US"/>
        </w:rPr>
      </w:pPr>
    </w:p>
    <w:p w14:paraId="5BDE0336" w14:textId="6F2E19E9" w:rsidR="009E723E" w:rsidRDefault="009E723E" w:rsidP="001F069A">
      <w:pPr>
        <w:pStyle w:val="BodyText"/>
        <w:spacing w:line="276" w:lineRule="auto"/>
        <w:rPr>
          <w:lang w:val="en-US"/>
        </w:rPr>
      </w:pPr>
    </w:p>
    <w:p w14:paraId="56A5040B" w14:textId="1398F257" w:rsidR="009E723E" w:rsidRDefault="009E723E" w:rsidP="001F069A">
      <w:pPr>
        <w:pStyle w:val="BodyText"/>
        <w:spacing w:line="276" w:lineRule="auto"/>
        <w:rPr>
          <w:lang w:val="en-US"/>
        </w:rPr>
      </w:pPr>
    </w:p>
    <w:p w14:paraId="6D95AD00" w14:textId="221AB816" w:rsidR="009E723E" w:rsidRDefault="009E723E" w:rsidP="001F069A">
      <w:pPr>
        <w:pStyle w:val="BodyText"/>
        <w:spacing w:line="276" w:lineRule="auto"/>
        <w:rPr>
          <w:lang w:val="en-US"/>
        </w:rPr>
      </w:pPr>
    </w:p>
    <w:p w14:paraId="49264CA4" w14:textId="771ECEAB" w:rsidR="009E723E" w:rsidRPr="00FB49AE" w:rsidRDefault="009E723E" w:rsidP="008144A5">
      <w:pPr>
        <w:pStyle w:val="Heading1"/>
        <w:rPr>
          <w:rFonts w:eastAsia="Times New Roman"/>
          <w:lang w:val="en-US"/>
        </w:rPr>
      </w:pPr>
      <w:bookmarkStart w:id="232" w:name="_Toc103155482"/>
      <w:proofErr w:type="spellStart"/>
      <w:r w:rsidRPr="00FB49AE">
        <w:rPr>
          <w:rFonts w:eastAsia="Times New Roman"/>
          <w:lang w:val="en-US"/>
        </w:rPr>
        <w:lastRenderedPageBreak/>
        <w:t>Forskarutbildningsberedningen</w:t>
      </w:r>
      <w:bookmarkEnd w:id="232"/>
      <w:proofErr w:type="spellEnd"/>
    </w:p>
    <w:p w14:paraId="5D571135" w14:textId="77777777" w:rsidR="009E723E" w:rsidRPr="005D1C2B" w:rsidRDefault="009E723E" w:rsidP="009E723E">
      <w:pPr>
        <w:pStyle w:val="Heading2"/>
        <w:rPr>
          <w:lang w:val="en-US"/>
        </w:rPr>
      </w:pPr>
      <w:bookmarkStart w:id="233" w:name="_Toc98318768"/>
      <w:bookmarkStart w:id="234" w:name="_Toc103155483"/>
      <w:r w:rsidRPr="005D1C2B">
        <w:rPr>
          <w:lang w:val="en-US"/>
        </w:rPr>
        <w:t xml:space="preserve">About the </w:t>
      </w:r>
      <w:r>
        <w:rPr>
          <w:lang w:val="en-US"/>
        </w:rPr>
        <w:t>committee</w:t>
      </w:r>
      <w:bookmarkEnd w:id="233"/>
      <w:bookmarkEnd w:id="234"/>
    </w:p>
    <w:p w14:paraId="703C1217" w14:textId="77777777" w:rsidR="009E723E" w:rsidRPr="00FB49AE" w:rsidRDefault="009E723E" w:rsidP="009E723E">
      <w:pPr>
        <w:rPr>
          <w:rFonts w:ascii="Georgia" w:hAnsi="Georgia"/>
          <w:color w:val="000000"/>
          <w:sz w:val="21"/>
          <w:szCs w:val="21"/>
          <w:lang w:val="en-US"/>
        </w:rPr>
      </w:pPr>
      <w:proofErr w:type="spellStart"/>
      <w:r w:rsidRPr="00252819">
        <w:rPr>
          <w:rFonts w:ascii="Georgia" w:hAnsi="Georgia"/>
          <w:color w:val="000000"/>
          <w:sz w:val="21"/>
          <w:szCs w:val="21"/>
          <w:lang w:val="en-US"/>
        </w:rPr>
        <w:t>Forskarutbildningsberedningen</w:t>
      </w:r>
      <w:proofErr w:type="spellEnd"/>
      <w:r w:rsidRPr="00252819">
        <w:rPr>
          <w:rFonts w:ascii="Georgia" w:hAnsi="Georgia"/>
          <w:color w:val="000000"/>
          <w:sz w:val="21"/>
          <w:szCs w:val="21"/>
          <w:lang w:val="en-US"/>
        </w:rPr>
        <w:t xml:space="preserve"> (Research Education Advisory Committee, FB) ensures that the faculty’s PhD</w:t>
      </w:r>
      <w:r>
        <w:rPr>
          <w:rFonts w:ascii="Georgia" w:hAnsi="Georgia"/>
          <w:color w:val="000000"/>
          <w:sz w:val="21"/>
          <w:szCs w:val="21"/>
          <w:lang w:val="en-US"/>
        </w:rPr>
        <w:t xml:space="preserve"> </w:t>
      </w:r>
      <w:r w:rsidRPr="00252819">
        <w:rPr>
          <w:rFonts w:ascii="Georgia" w:hAnsi="Georgia"/>
          <w:color w:val="000000"/>
          <w:sz w:val="21"/>
          <w:szCs w:val="21"/>
          <w:lang w:val="en-US"/>
        </w:rPr>
        <w:t>student supervisors are offered a course in supervision. The group also initiates surveys of the research education and organizes study principal meetings. In the</w:t>
      </w:r>
      <w:r>
        <w:rPr>
          <w:rFonts w:ascii="Georgia" w:hAnsi="Georgia"/>
          <w:color w:val="000000"/>
          <w:sz w:val="21"/>
          <w:szCs w:val="21"/>
          <w:lang w:val="en-US"/>
        </w:rPr>
        <w:t xml:space="preserve"> c</w:t>
      </w:r>
      <w:r w:rsidRPr="00252819">
        <w:rPr>
          <w:rFonts w:ascii="Georgia" w:hAnsi="Georgia"/>
          <w:color w:val="000000"/>
          <w:sz w:val="21"/>
          <w:szCs w:val="21"/>
          <w:lang w:val="en-US"/>
        </w:rPr>
        <w:t>ommittee</w:t>
      </w:r>
      <w:r>
        <w:rPr>
          <w:rFonts w:ascii="Georgia" w:hAnsi="Georgia"/>
          <w:color w:val="000000"/>
          <w:sz w:val="21"/>
          <w:szCs w:val="21"/>
          <w:lang w:val="en-US"/>
        </w:rPr>
        <w:t>,</w:t>
      </w:r>
      <w:r w:rsidRPr="00252819">
        <w:rPr>
          <w:rFonts w:ascii="Georgia" w:hAnsi="Georgia"/>
          <w:color w:val="000000"/>
          <w:sz w:val="21"/>
          <w:szCs w:val="21"/>
          <w:lang w:val="en-US"/>
        </w:rPr>
        <w:t xml:space="preserve"> PhD Students can broach potential problems within the research education that they want the faculty board to pay attention to.</w:t>
      </w:r>
    </w:p>
    <w:p w14:paraId="4B8EF584" w14:textId="77777777" w:rsidR="009E723E" w:rsidRPr="00FE1958" w:rsidRDefault="009E723E" w:rsidP="009E723E">
      <w:pPr>
        <w:pStyle w:val="Heading2"/>
        <w:rPr>
          <w:lang w:val="en-US"/>
        </w:rPr>
      </w:pPr>
      <w:bookmarkStart w:id="235" w:name="_Toc98318769"/>
      <w:bookmarkStart w:id="236" w:name="_Toc103155484"/>
      <w:r w:rsidRPr="00FE1958">
        <w:rPr>
          <w:lang w:val="en-US"/>
        </w:rPr>
        <w:t>What we are looking for</w:t>
      </w:r>
      <w:bookmarkEnd w:id="235"/>
      <w:bookmarkEnd w:id="236"/>
    </w:p>
    <w:p w14:paraId="466D97DA" w14:textId="77777777" w:rsidR="009E723E" w:rsidRPr="00323FE9" w:rsidRDefault="009E723E" w:rsidP="009E723E">
      <w:pPr>
        <w:pStyle w:val="BodyText"/>
        <w:spacing w:line="276" w:lineRule="auto"/>
        <w:jc w:val="both"/>
        <w:rPr>
          <w:lang w:val="en-AU"/>
        </w:rPr>
      </w:pPr>
      <w:r>
        <w:rPr>
          <w:lang w:val="en-US"/>
        </w:rPr>
        <w:t>1 ordinary PhD student representative from the chemistry section</w:t>
      </w:r>
    </w:p>
    <w:p w14:paraId="75676A4C" w14:textId="77777777" w:rsidR="009E723E" w:rsidRDefault="009E723E" w:rsidP="009E723E">
      <w:pPr>
        <w:pStyle w:val="Heading2"/>
        <w:rPr>
          <w:lang w:val="en-US"/>
        </w:rPr>
      </w:pPr>
      <w:bookmarkStart w:id="237" w:name="_Toc98318770"/>
      <w:bookmarkStart w:id="238" w:name="_Toc103155485"/>
      <w:r>
        <w:rPr>
          <w:lang w:val="en-US"/>
        </w:rPr>
        <w:t xml:space="preserve">Why </w:t>
      </w:r>
      <w:proofErr w:type="gramStart"/>
      <w:r>
        <w:rPr>
          <w:lang w:val="en-US"/>
        </w:rPr>
        <w:t>become</w:t>
      </w:r>
      <w:proofErr w:type="gramEnd"/>
      <w:r>
        <w:rPr>
          <w:lang w:val="en-US"/>
        </w:rPr>
        <w:t xml:space="preserve"> a representative?</w:t>
      </w:r>
      <w:bookmarkEnd w:id="237"/>
      <w:bookmarkEnd w:id="238"/>
    </w:p>
    <w:p w14:paraId="1B65D93A" w14:textId="77777777" w:rsidR="009E723E" w:rsidRDefault="009E723E" w:rsidP="009E723E">
      <w:pPr>
        <w:pStyle w:val="BodyText"/>
        <w:spacing w:line="276" w:lineRule="auto"/>
        <w:rPr>
          <w:lang w:val="en-US"/>
        </w:rPr>
      </w:pPr>
      <w:r>
        <w:rPr>
          <w:lang w:val="en-US"/>
        </w:rPr>
        <w:t>- Knowledge about what is happening on faculty level</w:t>
      </w:r>
    </w:p>
    <w:p w14:paraId="2D4B440A" w14:textId="77777777" w:rsidR="009E723E" w:rsidRDefault="009E723E" w:rsidP="009E723E">
      <w:pPr>
        <w:pStyle w:val="BodyText"/>
        <w:spacing w:line="276" w:lineRule="auto"/>
        <w:rPr>
          <w:lang w:val="en-US"/>
        </w:rPr>
      </w:pPr>
      <w:r>
        <w:rPr>
          <w:lang w:val="en-US"/>
        </w:rPr>
        <w:t>- A broader circle of contacts within the faculty</w:t>
      </w:r>
    </w:p>
    <w:p w14:paraId="3B7DEF6D" w14:textId="77777777" w:rsidR="009E723E" w:rsidRDefault="009E723E" w:rsidP="009E723E">
      <w:pPr>
        <w:pStyle w:val="BodyText"/>
        <w:spacing w:line="276" w:lineRule="auto"/>
        <w:rPr>
          <w:lang w:val="en-US"/>
        </w:rPr>
      </w:pPr>
      <w:r>
        <w:rPr>
          <w:lang w:val="en-US"/>
        </w:rPr>
        <w:t>- A merit for your résumé/CV</w:t>
      </w:r>
    </w:p>
    <w:p w14:paraId="6957007D" w14:textId="77777777" w:rsidR="009E723E" w:rsidRDefault="009E723E" w:rsidP="009E723E">
      <w:pPr>
        <w:pStyle w:val="BodyText"/>
        <w:spacing w:line="276" w:lineRule="auto"/>
        <w:rPr>
          <w:lang w:val="en-US"/>
        </w:rPr>
      </w:pPr>
      <w:r>
        <w:rPr>
          <w:lang w:val="en-US"/>
        </w:rPr>
        <w:t xml:space="preserve">- prolongation </w:t>
      </w:r>
    </w:p>
    <w:p w14:paraId="49BA97B9" w14:textId="77777777" w:rsidR="009E723E" w:rsidRDefault="009E723E" w:rsidP="009E723E">
      <w:pPr>
        <w:pStyle w:val="BodyText"/>
        <w:rPr>
          <w:lang w:val="en-US"/>
        </w:rPr>
      </w:pPr>
      <w:r>
        <w:rPr>
          <w:lang w:val="en-US"/>
        </w:rPr>
        <w:t>- A chance to influence important decisions regarding the PhD education</w:t>
      </w:r>
    </w:p>
    <w:p w14:paraId="165B65A8" w14:textId="77777777" w:rsidR="009E723E" w:rsidRDefault="009E723E" w:rsidP="009E723E">
      <w:pPr>
        <w:pStyle w:val="Heading2"/>
        <w:rPr>
          <w:lang w:val="en-US"/>
        </w:rPr>
      </w:pPr>
      <w:bookmarkStart w:id="239" w:name="_Toc98318771"/>
      <w:bookmarkStart w:id="240" w:name="_Toc103155486"/>
      <w:r>
        <w:rPr>
          <w:lang w:val="en-US"/>
        </w:rPr>
        <w:t>Language requirements</w:t>
      </w:r>
      <w:bookmarkEnd w:id="239"/>
      <w:bookmarkEnd w:id="240"/>
    </w:p>
    <w:p w14:paraId="4B57A284" w14:textId="77777777" w:rsidR="009E723E" w:rsidRDefault="009E723E" w:rsidP="009E723E">
      <w:pPr>
        <w:pStyle w:val="BodyText"/>
        <w:spacing w:line="276" w:lineRule="auto"/>
        <w:rPr>
          <w:lang w:val="en-US"/>
        </w:rPr>
      </w:pPr>
      <w:r>
        <w:rPr>
          <w:lang w:val="en-US"/>
        </w:rPr>
        <w:t>Documents are in Swedish but discussions are held in English and non-Swedish speaking students are welcome to participate.</w:t>
      </w:r>
    </w:p>
    <w:p w14:paraId="7C027C8A" w14:textId="77777777" w:rsidR="009E723E" w:rsidRDefault="009E723E" w:rsidP="009E723E">
      <w:pPr>
        <w:pStyle w:val="Heading2"/>
        <w:rPr>
          <w:lang w:val="en-US"/>
        </w:rPr>
      </w:pPr>
      <w:bookmarkStart w:id="241" w:name="_Toc98318772"/>
      <w:bookmarkStart w:id="242" w:name="_Toc103155487"/>
      <w:r>
        <w:rPr>
          <w:lang w:val="en-US"/>
        </w:rPr>
        <w:t>Term</w:t>
      </w:r>
      <w:bookmarkEnd w:id="241"/>
      <w:bookmarkEnd w:id="242"/>
      <w:r>
        <w:rPr>
          <w:lang w:val="en-US"/>
        </w:rPr>
        <w:t xml:space="preserve"> </w:t>
      </w:r>
    </w:p>
    <w:p w14:paraId="0670AB21" w14:textId="77777777" w:rsidR="009E723E" w:rsidRDefault="009E723E" w:rsidP="009E723E">
      <w:pPr>
        <w:pStyle w:val="BodyText"/>
        <w:spacing w:line="276" w:lineRule="auto"/>
        <w:rPr>
          <w:lang w:val="en-US"/>
        </w:rPr>
      </w:pPr>
      <w:r>
        <w:rPr>
          <w:lang w:val="en-US"/>
        </w:rPr>
        <w:t>Until December</w:t>
      </w:r>
    </w:p>
    <w:p w14:paraId="2B61C12B" w14:textId="77777777" w:rsidR="009E723E" w:rsidRPr="00B47341" w:rsidRDefault="009E723E" w:rsidP="009E723E">
      <w:pPr>
        <w:pStyle w:val="Heading2"/>
        <w:rPr>
          <w:lang w:val="en-US"/>
        </w:rPr>
      </w:pPr>
      <w:bookmarkStart w:id="243" w:name="_Toc98318773"/>
      <w:bookmarkStart w:id="244" w:name="_Toc103155488"/>
      <w:r w:rsidRPr="00B47341">
        <w:rPr>
          <w:lang w:val="en-US"/>
        </w:rPr>
        <w:t>Compensation</w:t>
      </w:r>
      <w:r>
        <w:rPr>
          <w:lang w:val="en-US"/>
        </w:rPr>
        <w:t>/prolongation</w:t>
      </w:r>
      <w:bookmarkEnd w:id="243"/>
      <w:bookmarkEnd w:id="244"/>
    </w:p>
    <w:p w14:paraId="603C6097" w14:textId="77777777" w:rsidR="009E723E" w:rsidRDefault="009E723E" w:rsidP="009E723E">
      <w:pPr>
        <w:pStyle w:val="BodyText"/>
        <w:rPr>
          <w:shd w:val="clear" w:color="auto" w:fill="FFFFFF"/>
          <w:lang w:val="en-US"/>
        </w:rPr>
      </w:pPr>
      <w:r>
        <w:rPr>
          <w:shd w:val="clear" w:color="auto" w:fill="FFFFFF"/>
          <w:lang w:val="en-US"/>
        </w:rPr>
        <w:t>Prolongation for PhD students:</w:t>
      </w:r>
    </w:p>
    <w:p w14:paraId="0752761F" w14:textId="77777777" w:rsidR="009E723E" w:rsidRPr="0048372D" w:rsidRDefault="009E723E" w:rsidP="009E723E">
      <w:pPr>
        <w:pStyle w:val="BodyText"/>
        <w:rPr>
          <w:shd w:val="clear" w:color="auto" w:fill="FFFFFF"/>
          <w:lang w:val="en-US"/>
        </w:rPr>
      </w:pPr>
      <w:r w:rsidRPr="0048372D">
        <w:rPr>
          <w:shd w:val="clear" w:color="auto" w:fill="FFFFFF"/>
          <w:lang w:val="en-US"/>
        </w:rPr>
        <w:t>2 days per year + one day extension per meeting. For particularly time-consuming</w:t>
      </w:r>
    </w:p>
    <w:p w14:paraId="018A4102" w14:textId="77777777" w:rsidR="009E723E" w:rsidRPr="0048372D" w:rsidRDefault="009E723E" w:rsidP="009E723E">
      <w:pPr>
        <w:pStyle w:val="BodyText"/>
        <w:rPr>
          <w:shd w:val="clear" w:color="auto" w:fill="FFFFFF"/>
          <w:lang w:val="en-US"/>
        </w:rPr>
      </w:pPr>
      <w:r w:rsidRPr="0048372D">
        <w:rPr>
          <w:shd w:val="clear" w:color="auto" w:fill="FFFFFF"/>
          <w:lang w:val="en-US"/>
        </w:rPr>
        <w:t>assignments where the meeting time can amount to 4 hours or longer, a doctoral student can be</w:t>
      </w:r>
      <w:r>
        <w:rPr>
          <w:shd w:val="clear" w:color="auto" w:fill="FFFFFF"/>
          <w:lang w:val="en-US"/>
        </w:rPr>
        <w:t xml:space="preserve"> </w:t>
      </w:r>
      <w:r w:rsidRPr="0048372D">
        <w:rPr>
          <w:shd w:val="clear" w:color="auto" w:fill="FFFFFF"/>
          <w:lang w:val="en-US"/>
        </w:rPr>
        <w:t>compensated with a 2-day extension per meeting. The main rule is always that the extension must</w:t>
      </w:r>
      <w:r>
        <w:rPr>
          <w:shd w:val="clear" w:color="auto" w:fill="FFFFFF"/>
          <w:lang w:val="en-US"/>
        </w:rPr>
        <w:t xml:space="preserve"> </w:t>
      </w:r>
      <w:r w:rsidRPr="0048372D">
        <w:rPr>
          <w:shd w:val="clear" w:color="auto" w:fill="FFFFFF"/>
          <w:lang w:val="en-US"/>
        </w:rPr>
        <w:t>correspond to the work effort that the assignment requires.</w:t>
      </w:r>
    </w:p>
    <w:p w14:paraId="2FEC909E" w14:textId="77777777" w:rsidR="009E723E" w:rsidRPr="0048372D" w:rsidRDefault="009E723E" w:rsidP="009E723E">
      <w:pPr>
        <w:pStyle w:val="BodyText"/>
        <w:rPr>
          <w:lang w:val="en-US"/>
        </w:rPr>
      </w:pPr>
    </w:p>
    <w:p w14:paraId="2174BB4B" w14:textId="77777777" w:rsidR="009E723E" w:rsidRPr="0048372D" w:rsidRDefault="009E723E" w:rsidP="009E723E">
      <w:pPr>
        <w:pStyle w:val="BodyText"/>
        <w:rPr>
          <w:lang w:val="en-US"/>
        </w:rPr>
      </w:pPr>
      <w:r w:rsidRPr="0048372D">
        <w:rPr>
          <w:lang w:val="en-US"/>
        </w:rPr>
        <w:t xml:space="preserve">As a </w:t>
      </w:r>
      <w:r>
        <w:rPr>
          <w:lang w:val="en-US"/>
        </w:rPr>
        <w:t>suppliant</w:t>
      </w:r>
      <w:r w:rsidRPr="0048372D">
        <w:rPr>
          <w:lang w:val="en-US"/>
        </w:rPr>
        <w:t>, you do not get compensation if you do not step in for one of the ordinary representatives.</w:t>
      </w:r>
    </w:p>
    <w:p w14:paraId="1641EC93" w14:textId="77777777" w:rsidR="009E723E" w:rsidRDefault="009E723E" w:rsidP="009E723E">
      <w:pPr>
        <w:pStyle w:val="BodyText"/>
        <w:spacing w:line="276" w:lineRule="auto"/>
        <w:rPr>
          <w:lang w:val="en-US"/>
        </w:rPr>
      </w:pPr>
    </w:p>
    <w:p w14:paraId="7A1D87B2" w14:textId="77777777" w:rsidR="009E723E" w:rsidRDefault="009E723E" w:rsidP="009E723E">
      <w:pPr>
        <w:pStyle w:val="Heading2"/>
        <w:rPr>
          <w:lang w:val="en-US"/>
        </w:rPr>
      </w:pPr>
      <w:bookmarkStart w:id="245" w:name="_Toc98318774"/>
      <w:bookmarkStart w:id="246" w:name="_Toc103155489"/>
      <w:r>
        <w:rPr>
          <w:lang w:val="en-US"/>
        </w:rPr>
        <w:t>What is expected of you as a representative:</w:t>
      </w:r>
      <w:bookmarkEnd w:id="245"/>
      <w:bookmarkEnd w:id="246"/>
    </w:p>
    <w:p w14:paraId="59EBBA60" w14:textId="77777777" w:rsidR="009E723E" w:rsidRDefault="009E723E" w:rsidP="009E723E">
      <w:pPr>
        <w:pStyle w:val="Heading3"/>
        <w:rPr>
          <w:lang w:val="en-US"/>
        </w:rPr>
      </w:pPr>
      <w:bookmarkStart w:id="247" w:name="_Toc98318775"/>
      <w:bookmarkStart w:id="248" w:name="_Toc103155490"/>
      <w:r>
        <w:rPr>
          <w:lang w:val="en-US"/>
        </w:rPr>
        <w:t>Prior knowledge</w:t>
      </w:r>
      <w:bookmarkEnd w:id="247"/>
      <w:bookmarkEnd w:id="248"/>
    </w:p>
    <w:p w14:paraId="4359DD1A"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6983FB52" w14:textId="77777777" w:rsidR="009E723E" w:rsidRDefault="009E723E" w:rsidP="009E723E">
      <w:pPr>
        <w:pStyle w:val="Heading3"/>
        <w:rPr>
          <w:lang w:val="en-US"/>
        </w:rPr>
      </w:pPr>
      <w:bookmarkStart w:id="249" w:name="_Toc98318776"/>
      <w:bookmarkStart w:id="250" w:name="_Toc103155491"/>
      <w:r>
        <w:rPr>
          <w:lang w:val="en-US"/>
        </w:rPr>
        <w:lastRenderedPageBreak/>
        <w:t>Before the meeting</w:t>
      </w:r>
      <w:bookmarkEnd w:id="249"/>
      <w:bookmarkEnd w:id="250"/>
    </w:p>
    <w:p w14:paraId="074D6092"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3E7E641B" w14:textId="77777777" w:rsidR="009E723E" w:rsidRDefault="009E723E" w:rsidP="009E723E">
      <w:pPr>
        <w:pStyle w:val="Heading3"/>
        <w:rPr>
          <w:lang w:val="en-US"/>
        </w:rPr>
      </w:pPr>
      <w:bookmarkStart w:id="251" w:name="_Toc98318777"/>
      <w:bookmarkStart w:id="252" w:name="_Toc103155492"/>
      <w:r>
        <w:rPr>
          <w:lang w:val="en-US"/>
        </w:rPr>
        <w:t>During the meeting</w:t>
      </w:r>
      <w:bookmarkEnd w:id="251"/>
      <w:bookmarkEnd w:id="252"/>
    </w:p>
    <w:p w14:paraId="11D339F3" w14:textId="77777777" w:rsidR="009E723E" w:rsidRDefault="009E723E" w:rsidP="009E723E">
      <w:pPr>
        <w:pStyle w:val="BodyText"/>
        <w:spacing w:line="276" w:lineRule="auto"/>
        <w:rPr>
          <w:lang w:val="en-US"/>
        </w:rPr>
      </w:pPr>
      <w:r>
        <w:rPr>
          <w:lang w:val="en-US"/>
        </w:rPr>
        <w:t>As an ordinary representative you have the right to attend, speak and vote.  Don’t hesitate to speak if you feel that something is unclear or problematic from a student perspective. Your experience of being a student is important.</w:t>
      </w:r>
    </w:p>
    <w:p w14:paraId="6F62E675" w14:textId="77777777" w:rsidR="009E723E" w:rsidRDefault="009E723E" w:rsidP="009E723E">
      <w:pPr>
        <w:pStyle w:val="Heading3"/>
        <w:rPr>
          <w:lang w:val="en-US"/>
        </w:rPr>
      </w:pPr>
      <w:bookmarkStart w:id="253" w:name="_Toc98318778"/>
      <w:bookmarkStart w:id="254" w:name="_Toc103155493"/>
      <w:r>
        <w:rPr>
          <w:lang w:val="en-US"/>
        </w:rPr>
        <w:t>After the meeting</w:t>
      </w:r>
      <w:bookmarkEnd w:id="253"/>
      <w:bookmarkEnd w:id="254"/>
    </w:p>
    <w:p w14:paraId="403005C6" w14:textId="77777777" w:rsidR="009E723E" w:rsidRDefault="009E723E" w:rsidP="009E723E">
      <w:pPr>
        <w:pStyle w:val="BodyText"/>
        <w:spacing w:line="276" w:lineRule="auto"/>
        <w:rPr>
          <w:lang w:val="en-US"/>
        </w:rPr>
      </w:pPr>
      <w:r>
        <w:rPr>
          <w:lang w:val="en-US"/>
        </w:rPr>
        <w:t>As a representative, you report back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0D5A4CBB" w14:textId="77777777" w:rsidR="009E723E" w:rsidRDefault="009E723E" w:rsidP="009E723E">
      <w:pPr>
        <w:pStyle w:val="Heading3"/>
        <w:rPr>
          <w:lang w:val="en-US"/>
        </w:rPr>
      </w:pPr>
      <w:bookmarkStart w:id="255" w:name="_Toc98318779"/>
      <w:bookmarkStart w:id="256" w:name="_Toc103155494"/>
      <w:r>
        <w:rPr>
          <w:lang w:val="en-US"/>
        </w:rPr>
        <w:t>Absence</w:t>
      </w:r>
      <w:bookmarkEnd w:id="255"/>
      <w:bookmarkEnd w:id="256"/>
    </w:p>
    <w:p w14:paraId="5C3E6691"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secondary representatives know.</w:t>
      </w:r>
    </w:p>
    <w:p w14:paraId="60F1B133" w14:textId="77777777" w:rsidR="009E723E" w:rsidRPr="00FB49AE" w:rsidRDefault="009E723E" w:rsidP="009E723E">
      <w:pPr>
        <w:pStyle w:val="Heading2"/>
        <w:rPr>
          <w:lang w:val="en-US"/>
        </w:rPr>
      </w:pPr>
      <w:bookmarkStart w:id="257" w:name="_Toc98318780"/>
      <w:bookmarkStart w:id="258" w:name="_Toc103155495"/>
      <w:r w:rsidRPr="00FB49AE">
        <w:rPr>
          <w:lang w:val="en-US"/>
        </w:rPr>
        <w:t>Next step</w:t>
      </w:r>
      <w:bookmarkEnd w:id="257"/>
      <w:bookmarkEnd w:id="258"/>
    </w:p>
    <w:p w14:paraId="6BE77512" w14:textId="77777777" w:rsidR="008144A5" w:rsidRPr="0048372D" w:rsidRDefault="008144A5" w:rsidP="008144A5">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30</w:t>
      </w:r>
      <w:r w:rsidRPr="00EA21D4">
        <w:rPr>
          <w:vertAlign w:val="superscript"/>
          <w:lang w:val="en-US"/>
        </w:rPr>
        <w:t>th</w:t>
      </w:r>
      <w:r>
        <w:rPr>
          <w:lang w:val="en-US"/>
        </w:rPr>
        <w:t xml:space="preserve"> of May</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3327DA47" w14:textId="298315C6" w:rsidR="009E723E" w:rsidRPr="0048372D" w:rsidRDefault="009E723E" w:rsidP="009E723E">
      <w:pPr>
        <w:pStyle w:val="BodyText"/>
        <w:rPr>
          <w:lang w:val="en-US"/>
        </w:rPr>
      </w:pPr>
    </w:p>
    <w:p w14:paraId="7614EACC" w14:textId="1AEDAD16" w:rsidR="009E723E" w:rsidRDefault="009E723E" w:rsidP="001F069A">
      <w:pPr>
        <w:pStyle w:val="BodyText"/>
        <w:spacing w:line="276" w:lineRule="auto"/>
        <w:rPr>
          <w:lang w:val="en-US"/>
        </w:rPr>
      </w:pPr>
    </w:p>
    <w:p w14:paraId="2B15EFEC" w14:textId="03A1FCCA" w:rsidR="009E723E" w:rsidRDefault="009E723E" w:rsidP="001F069A">
      <w:pPr>
        <w:pStyle w:val="BodyText"/>
        <w:spacing w:line="276" w:lineRule="auto"/>
        <w:rPr>
          <w:lang w:val="en-US"/>
        </w:rPr>
      </w:pPr>
    </w:p>
    <w:p w14:paraId="786B92DE" w14:textId="51EE4569" w:rsidR="009E723E" w:rsidRDefault="009E723E" w:rsidP="001F069A">
      <w:pPr>
        <w:pStyle w:val="BodyText"/>
        <w:spacing w:line="276" w:lineRule="auto"/>
        <w:rPr>
          <w:lang w:val="en-US"/>
        </w:rPr>
      </w:pPr>
    </w:p>
    <w:p w14:paraId="3CE9A33D" w14:textId="6A2829AF" w:rsidR="009E723E" w:rsidRDefault="009E723E" w:rsidP="001F069A">
      <w:pPr>
        <w:pStyle w:val="BodyText"/>
        <w:spacing w:line="276" w:lineRule="auto"/>
        <w:rPr>
          <w:lang w:val="en-US"/>
        </w:rPr>
      </w:pPr>
    </w:p>
    <w:p w14:paraId="21D40634" w14:textId="5DFEB462" w:rsidR="009E723E" w:rsidRDefault="009E723E" w:rsidP="001F069A">
      <w:pPr>
        <w:pStyle w:val="BodyText"/>
        <w:spacing w:line="276" w:lineRule="auto"/>
        <w:rPr>
          <w:lang w:val="en-US"/>
        </w:rPr>
      </w:pPr>
    </w:p>
    <w:p w14:paraId="0F5AF5FC" w14:textId="2F9B8AFB" w:rsidR="009E723E" w:rsidRDefault="009E723E" w:rsidP="001F069A">
      <w:pPr>
        <w:pStyle w:val="BodyText"/>
        <w:spacing w:line="276" w:lineRule="auto"/>
        <w:rPr>
          <w:lang w:val="en-US"/>
        </w:rPr>
      </w:pPr>
    </w:p>
    <w:p w14:paraId="7D2F8F21" w14:textId="2492DDED" w:rsidR="009E723E" w:rsidRDefault="009E723E" w:rsidP="001F069A">
      <w:pPr>
        <w:pStyle w:val="BodyText"/>
        <w:spacing w:line="276" w:lineRule="auto"/>
        <w:rPr>
          <w:lang w:val="en-US"/>
        </w:rPr>
      </w:pPr>
    </w:p>
    <w:p w14:paraId="3158872B" w14:textId="2C464DB2" w:rsidR="009E723E" w:rsidRDefault="009E723E" w:rsidP="001F069A">
      <w:pPr>
        <w:pStyle w:val="BodyText"/>
        <w:spacing w:line="276" w:lineRule="auto"/>
        <w:rPr>
          <w:lang w:val="en-US"/>
        </w:rPr>
      </w:pPr>
    </w:p>
    <w:p w14:paraId="201F6DAC" w14:textId="70BF2850" w:rsidR="009E723E" w:rsidRDefault="009E723E" w:rsidP="001F069A">
      <w:pPr>
        <w:pStyle w:val="BodyText"/>
        <w:spacing w:line="276" w:lineRule="auto"/>
        <w:rPr>
          <w:lang w:val="en-US"/>
        </w:rPr>
      </w:pPr>
    </w:p>
    <w:p w14:paraId="707A742E" w14:textId="24C7F0F0" w:rsidR="009E723E" w:rsidRDefault="009E723E" w:rsidP="001F069A">
      <w:pPr>
        <w:pStyle w:val="BodyText"/>
        <w:spacing w:line="276" w:lineRule="auto"/>
        <w:rPr>
          <w:lang w:val="en-US"/>
        </w:rPr>
      </w:pPr>
    </w:p>
    <w:p w14:paraId="2572F424" w14:textId="460CD175" w:rsidR="009E723E" w:rsidRDefault="009E723E" w:rsidP="001F069A">
      <w:pPr>
        <w:pStyle w:val="BodyText"/>
        <w:spacing w:line="276" w:lineRule="auto"/>
        <w:rPr>
          <w:lang w:val="en-US"/>
        </w:rPr>
      </w:pPr>
    </w:p>
    <w:p w14:paraId="74CC612C" w14:textId="5FB8D5DC" w:rsidR="009E723E" w:rsidRDefault="009E723E" w:rsidP="001F069A">
      <w:pPr>
        <w:pStyle w:val="BodyText"/>
        <w:spacing w:line="276" w:lineRule="auto"/>
        <w:rPr>
          <w:lang w:val="en-US"/>
        </w:rPr>
      </w:pPr>
    </w:p>
    <w:p w14:paraId="50F142F2" w14:textId="52A21894" w:rsidR="009E723E" w:rsidRDefault="009E723E" w:rsidP="001F069A">
      <w:pPr>
        <w:pStyle w:val="BodyText"/>
        <w:spacing w:line="276" w:lineRule="auto"/>
        <w:rPr>
          <w:lang w:val="en-US"/>
        </w:rPr>
      </w:pPr>
    </w:p>
    <w:p w14:paraId="2F95B75D" w14:textId="1DA83D35" w:rsidR="009E723E" w:rsidRDefault="009E723E" w:rsidP="001F069A">
      <w:pPr>
        <w:pStyle w:val="BodyText"/>
        <w:spacing w:line="276" w:lineRule="auto"/>
        <w:rPr>
          <w:lang w:val="en-US"/>
        </w:rPr>
      </w:pPr>
    </w:p>
    <w:p w14:paraId="5A40EC99" w14:textId="07C19B54" w:rsidR="009E723E" w:rsidRDefault="009E723E" w:rsidP="001F069A">
      <w:pPr>
        <w:pStyle w:val="BodyText"/>
        <w:spacing w:line="276" w:lineRule="auto"/>
        <w:rPr>
          <w:lang w:val="en-US"/>
        </w:rPr>
      </w:pPr>
    </w:p>
    <w:p w14:paraId="29708EA7" w14:textId="5E1D6BCA" w:rsidR="009E723E" w:rsidRDefault="009E723E" w:rsidP="001F069A">
      <w:pPr>
        <w:pStyle w:val="BodyText"/>
        <w:spacing w:line="276" w:lineRule="auto"/>
        <w:rPr>
          <w:lang w:val="en-US"/>
        </w:rPr>
      </w:pPr>
    </w:p>
    <w:p w14:paraId="29BD1D65" w14:textId="571D6C94" w:rsidR="009E723E" w:rsidRDefault="009E723E" w:rsidP="001F069A">
      <w:pPr>
        <w:pStyle w:val="BodyText"/>
        <w:spacing w:line="276" w:lineRule="auto"/>
        <w:rPr>
          <w:lang w:val="en-US"/>
        </w:rPr>
      </w:pPr>
    </w:p>
    <w:p w14:paraId="1EDB4F25" w14:textId="5E780F10" w:rsidR="009E723E" w:rsidRDefault="009E723E" w:rsidP="001F069A">
      <w:pPr>
        <w:pStyle w:val="BodyText"/>
        <w:spacing w:line="276" w:lineRule="auto"/>
        <w:rPr>
          <w:lang w:val="en-US"/>
        </w:rPr>
      </w:pPr>
    </w:p>
    <w:p w14:paraId="3EE6C3BC" w14:textId="35EFE4DB" w:rsidR="009E723E" w:rsidRDefault="009E723E" w:rsidP="001F069A">
      <w:pPr>
        <w:pStyle w:val="BodyText"/>
        <w:spacing w:line="276" w:lineRule="auto"/>
        <w:rPr>
          <w:lang w:val="en-US"/>
        </w:rPr>
      </w:pPr>
    </w:p>
    <w:p w14:paraId="64F02FD4" w14:textId="54ED6CBE" w:rsidR="009E723E" w:rsidRPr="005C182C" w:rsidRDefault="009E723E" w:rsidP="009E723E">
      <w:pPr>
        <w:pStyle w:val="Heading1"/>
        <w:rPr>
          <w:lang w:val="en-AU"/>
        </w:rPr>
      </w:pPr>
      <w:bookmarkStart w:id="259" w:name="_Toc103155496"/>
      <w:r w:rsidRPr="005C182C">
        <w:rPr>
          <w:lang w:val="en-AU"/>
        </w:rPr>
        <w:t>The board of Stockholm University Centre for Circular and Sustainable Systems (</w:t>
      </w:r>
      <w:proofErr w:type="spellStart"/>
      <w:r w:rsidRPr="005C182C">
        <w:rPr>
          <w:lang w:val="en-AU"/>
        </w:rPr>
        <w:t>SUCCeSS</w:t>
      </w:r>
      <w:proofErr w:type="spellEnd"/>
      <w:r w:rsidRPr="005C182C">
        <w:rPr>
          <w:lang w:val="en-AU"/>
        </w:rPr>
        <w:t>)</w:t>
      </w:r>
      <w:bookmarkEnd w:id="259"/>
    </w:p>
    <w:p w14:paraId="6D67B2AD" w14:textId="77777777" w:rsidR="009E723E" w:rsidRDefault="009E723E" w:rsidP="009E723E">
      <w:pPr>
        <w:pStyle w:val="BodyText"/>
        <w:rPr>
          <w:lang w:val="en-US"/>
        </w:rPr>
      </w:pPr>
      <w:proofErr w:type="spellStart"/>
      <w:r w:rsidRPr="00A54E98">
        <w:rPr>
          <w:lang w:val="en-US"/>
        </w:rPr>
        <w:t>SUCCeSS</w:t>
      </w:r>
      <w:proofErr w:type="spellEnd"/>
      <w:r w:rsidRPr="00A54E98">
        <w:rPr>
          <w:lang w:val="en-US"/>
        </w:rPr>
        <w:t xml:space="preserve"> is a new center at the </w:t>
      </w:r>
      <w:r>
        <w:rPr>
          <w:lang w:val="en-US"/>
        </w:rPr>
        <w:t>Chemistry section</w:t>
      </w:r>
      <w:r w:rsidRPr="00A54E98">
        <w:rPr>
          <w:lang w:val="en-US"/>
        </w:rPr>
        <w:t>, focusing on circular and sustainable systems research.</w:t>
      </w:r>
      <w:r>
        <w:rPr>
          <w:lang w:val="en-US"/>
        </w:rPr>
        <w:t xml:space="preserve"> You can find more information here:</w:t>
      </w:r>
      <w:r w:rsidRPr="00A54E98">
        <w:rPr>
          <w:lang w:val="en-US"/>
        </w:rPr>
        <w:t xml:space="preserve"> </w:t>
      </w:r>
      <w:hyperlink r:id="rId9" w:history="1">
        <w:r w:rsidRPr="00DF12EF">
          <w:rPr>
            <w:rStyle w:val="Hyperlink"/>
            <w:lang w:val="en-US"/>
          </w:rPr>
          <w:t>https://www.su.se/nyheter/nytt-centrum-st%C3%A4rker-forskning-inom-h%C3%A5llbar-kemi-1.546225</w:t>
        </w:r>
      </w:hyperlink>
      <w:r>
        <w:rPr>
          <w:lang w:val="en-US"/>
        </w:rPr>
        <w:t xml:space="preserve"> </w:t>
      </w:r>
    </w:p>
    <w:p w14:paraId="3E3E8ECF" w14:textId="77777777" w:rsidR="009E723E" w:rsidRPr="00FE1958" w:rsidRDefault="009E723E" w:rsidP="009E723E">
      <w:pPr>
        <w:pStyle w:val="Heading2"/>
        <w:rPr>
          <w:lang w:val="en-US"/>
        </w:rPr>
      </w:pPr>
      <w:bookmarkStart w:id="260" w:name="_Toc98318782"/>
      <w:bookmarkStart w:id="261" w:name="_Toc103155497"/>
      <w:r w:rsidRPr="00FE1958">
        <w:rPr>
          <w:lang w:val="en-US"/>
        </w:rPr>
        <w:t>What we are looking for</w:t>
      </w:r>
      <w:bookmarkEnd w:id="260"/>
      <w:bookmarkEnd w:id="261"/>
    </w:p>
    <w:p w14:paraId="00F96DB3" w14:textId="77777777" w:rsidR="009E723E" w:rsidRPr="00B55D60" w:rsidRDefault="009E723E" w:rsidP="009E723E">
      <w:pPr>
        <w:pStyle w:val="BodyText"/>
        <w:spacing w:line="276" w:lineRule="auto"/>
        <w:jc w:val="both"/>
        <w:rPr>
          <w:lang w:val="en-US"/>
        </w:rPr>
      </w:pPr>
      <w:r>
        <w:rPr>
          <w:lang w:val="en-US"/>
        </w:rPr>
        <w:t>1 ordinary PhD student representative and 1 secondary representative</w:t>
      </w:r>
    </w:p>
    <w:p w14:paraId="7BF21EFA" w14:textId="77777777" w:rsidR="009E723E" w:rsidRDefault="009E723E" w:rsidP="009E723E">
      <w:pPr>
        <w:pStyle w:val="Heading2"/>
        <w:rPr>
          <w:lang w:val="en-US"/>
        </w:rPr>
      </w:pPr>
      <w:bookmarkStart w:id="262" w:name="_Toc98318783"/>
      <w:bookmarkStart w:id="263" w:name="_Toc103155498"/>
      <w:r>
        <w:rPr>
          <w:lang w:val="en-US"/>
        </w:rPr>
        <w:t xml:space="preserve">Why </w:t>
      </w:r>
      <w:proofErr w:type="gramStart"/>
      <w:r>
        <w:rPr>
          <w:lang w:val="en-US"/>
        </w:rPr>
        <w:t>become</w:t>
      </w:r>
      <w:proofErr w:type="gramEnd"/>
      <w:r>
        <w:rPr>
          <w:lang w:val="en-US"/>
        </w:rPr>
        <w:t xml:space="preserve"> a representative?</w:t>
      </w:r>
      <w:bookmarkEnd w:id="262"/>
      <w:bookmarkEnd w:id="263"/>
    </w:p>
    <w:p w14:paraId="129B4A72" w14:textId="77777777" w:rsidR="009E723E" w:rsidRDefault="009E723E" w:rsidP="009E723E">
      <w:pPr>
        <w:pStyle w:val="BodyText"/>
        <w:spacing w:line="276" w:lineRule="auto"/>
        <w:rPr>
          <w:lang w:val="en-US"/>
        </w:rPr>
      </w:pPr>
      <w:r>
        <w:rPr>
          <w:lang w:val="en-US"/>
        </w:rPr>
        <w:t>- Knowledge about what is happening on faculty level</w:t>
      </w:r>
    </w:p>
    <w:p w14:paraId="6A83AC89" w14:textId="77777777" w:rsidR="009E723E" w:rsidRDefault="009E723E" w:rsidP="009E723E">
      <w:pPr>
        <w:pStyle w:val="BodyText"/>
        <w:spacing w:line="276" w:lineRule="auto"/>
        <w:rPr>
          <w:lang w:val="en-US"/>
        </w:rPr>
      </w:pPr>
      <w:r>
        <w:rPr>
          <w:lang w:val="en-US"/>
        </w:rPr>
        <w:t>- A broader circle of contacts within the faculty</w:t>
      </w:r>
    </w:p>
    <w:p w14:paraId="587EFBA7" w14:textId="77777777" w:rsidR="009E723E" w:rsidRDefault="009E723E" w:rsidP="009E723E">
      <w:pPr>
        <w:pStyle w:val="BodyText"/>
        <w:spacing w:line="276" w:lineRule="auto"/>
        <w:rPr>
          <w:lang w:val="en-US"/>
        </w:rPr>
      </w:pPr>
      <w:r>
        <w:rPr>
          <w:lang w:val="en-US"/>
        </w:rPr>
        <w:t>- A merit for your résumé/CV</w:t>
      </w:r>
    </w:p>
    <w:p w14:paraId="1A89277D" w14:textId="77777777" w:rsidR="009E723E" w:rsidRDefault="009E723E" w:rsidP="009E723E">
      <w:pPr>
        <w:pStyle w:val="BodyText"/>
        <w:spacing w:line="276" w:lineRule="auto"/>
        <w:rPr>
          <w:lang w:val="en-US"/>
        </w:rPr>
      </w:pPr>
      <w:r>
        <w:rPr>
          <w:lang w:val="en-US"/>
        </w:rPr>
        <w:t>- prolongation</w:t>
      </w:r>
    </w:p>
    <w:p w14:paraId="1ABC9684" w14:textId="77777777" w:rsidR="009E723E" w:rsidRDefault="009E723E" w:rsidP="009E723E">
      <w:pPr>
        <w:pStyle w:val="BodyText"/>
        <w:spacing w:line="276" w:lineRule="auto"/>
        <w:rPr>
          <w:lang w:val="en-US"/>
        </w:rPr>
      </w:pPr>
      <w:r>
        <w:rPr>
          <w:lang w:val="en-US"/>
        </w:rPr>
        <w:t xml:space="preserve">- A chance to influence the research issues at </w:t>
      </w:r>
      <w:proofErr w:type="spellStart"/>
      <w:r>
        <w:rPr>
          <w:lang w:val="en-US"/>
        </w:rPr>
        <w:t>SUCCeSS</w:t>
      </w:r>
      <w:proofErr w:type="spellEnd"/>
      <w:r>
        <w:rPr>
          <w:lang w:val="en-US"/>
        </w:rPr>
        <w:t xml:space="preserve"> </w:t>
      </w:r>
    </w:p>
    <w:p w14:paraId="4FE710F5" w14:textId="77777777" w:rsidR="009E723E" w:rsidRDefault="009E723E" w:rsidP="009E723E">
      <w:pPr>
        <w:pStyle w:val="Heading2"/>
        <w:rPr>
          <w:lang w:val="en-US"/>
        </w:rPr>
      </w:pPr>
      <w:bookmarkStart w:id="264" w:name="_Toc98318784"/>
      <w:bookmarkStart w:id="265" w:name="_Toc103155499"/>
      <w:r>
        <w:rPr>
          <w:lang w:val="en-US"/>
        </w:rPr>
        <w:t>Language requirements</w:t>
      </w:r>
      <w:bookmarkEnd w:id="264"/>
      <w:bookmarkEnd w:id="265"/>
    </w:p>
    <w:p w14:paraId="6E825A06" w14:textId="77777777" w:rsidR="009E723E" w:rsidRDefault="009E723E" w:rsidP="009E723E">
      <w:pPr>
        <w:pStyle w:val="BodyText"/>
        <w:spacing w:line="276" w:lineRule="auto"/>
        <w:rPr>
          <w:lang w:val="en-US"/>
        </w:rPr>
      </w:pPr>
      <w:r>
        <w:rPr>
          <w:lang w:val="en-US"/>
        </w:rPr>
        <w:t>Swedish</w:t>
      </w:r>
    </w:p>
    <w:p w14:paraId="19C47BE9" w14:textId="77777777" w:rsidR="009E723E" w:rsidRDefault="009E723E" w:rsidP="009E723E">
      <w:pPr>
        <w:pStyle w:val="Heading2"/>
        <w:rPr>
          <w:lang w:val="en-US"/>
        </w:rPr>
      </w:pPr>
      <w:bookmarkStart w:id="266" w:name="_Toc98318785"/>
      <w:bookmarkStart w:id="267" w:name="_Toc103155500"/>
      <w:r>
        <w:rPr>
          <w:lang w:val="en-US"/>
        </w:rPr>
        <w:t>Term</w:t>
      </w:r>
      <w:bookmarkEnd w:id="266"/>
      <w:bookmarkEnd w:id="267"/>
      <w:r>
        <w:rPr>
          <w:lang w:val="en-US"/>
        </w:rPr>
        <w:t xml:space="preserve"> </w:t>
      </w:r>
    </w:p>
    <w:p w14:paraId="21D26A7F" w14:textId="77777777" w:rsidR="009E723E" w:rsidRDefault="009E723E" w:rsidP="009E723E">
      <w:pPr>
        <w:pStyle w:val="BodyText"/>
        <w:spacing w:line="276" w:lineRule="auto"/>
        <w:rPr>
          <w:lang w:val="en-US"/>
        </w:rPr>
      </w:pPr>
      <w:r>
        <w:rPr>
          <w:lang w:val="en-US"/>
        </w:rPr>
        <w:t>Until December</w:t>
      </w:r>
    </w:p>
    <w:p w14:paraId="204C3D3D" w14:textId="77777777" w:rsidR="009E723E" w:rsidRPr="00B47341" w:rsidRDefault="009E723E" w:rsidP="009E723E">
      <w:pPr>
        <w:pStyle w:val="Heading2"/>
        <w:rPr>
          <w:lang w:val="en-US"/>
        </w:rPr>
      </w:pPr>
      <w:bookmarkStart w:id="268" w:name="_Toc98318786"/>
      <w:bookmarkStart w:id="269" w:name="_Toc103155501"/>
      <w:r w:rsidRPr="00B47341">
        <w:rPr>
          <w:lang w:val="en-US"/>
        </w:rPr>
        <w:t>Compensation</w:t>
      </w:r>
      <w:r>
        <w:rPr>
          <w:lang w:val="en-US"/>
        </w:rPr>
        <w:t>/prolongation</w:t>
      </w:r>
      <w:bookmarkEnd w:id="268"/>
      <w:bookmarkEnd w:id="269"/>
    </w:p>
    <w:p w14:paraId="27D6225B" w14:textId="77777777" w:rsidR="009E723E" w:rsidRDefault="009E723E" w:rsidP="009E723E">
      <w:pPr>
        <w:pStyle w:val="BodyText"/>
        <w:spacing w:line="276" w:lineRule="auto"/>
        <w:rPr>
          <w:lang w:val="en-US"/>
        </w:rPr>
      </w:pPr>
      <w:r w:rsidRPr="00B47341">
        <w:rPr>
          <w:lang w:val="en-US"/>
        </w:rPr>
        <w:t xml:space="preserve">Compensation and prolongation </w:t>
      </w:r>
      <w:proofErr w:type="gramStart"/>
      <w:r w:rsidRPr="00B47341">
        <w:rPr>
          <w:lang w:val="en-US"/>
        </w:rPr>
        <w:t>is</w:t>
      </w:r>
      <w:proofErr w:type="gramEnd"/>
      <w:r w:rsidRPr="00B47341">
        <w:rPr>
          <w:lang w:val="en-US"/>
        </w:rPr>
        <w:t xml:space="preserve"> awarded in accordance with the university rules: </w:t>
      </w:r>
      <w:proofErr w:type="spellStart"/>
      <w:r w:rsidRPr="00B47341">
        <w:rPr>
          <w:lang w:val="en-US"/>
        </w:rPr>
        <w:t>Regler</w:t>
      </w:r>
      <w:proofErr w:type="spellEnd"/>
      <w:r w:rsidRPr="00B47341">
        <w:rPr>
          <w:lang w:val="en-US"/>
        </w:rPr>
        <w:t xml:space="preserve"> </w:t>
      </w:r>
      <w:proofErr w:type="spellStart"/>
      <w:r w:rsidRPr="00B47341">
        <w:rPr>
          <w:lang w:val="en-US"/>
        </w:rPr>
        <w:t>för</w:t>
      </w:r>
      <w:proofErr w:type="spellEnd"/>
      <w:r w:rsidRPr="00B47341">
        <w:rPr>
          <w:lang w:val="en-US"/>
        </w:rPr>
        <w:t xml:space="preserve"> </w:t>
      </w:r>
      <w:proofErr w:type="spellStart"/>
      <w:r w:rsidRPr="00B47341">
        <w:rPr>
          <w:lang w:val="en-US"/>
        </w:rPr>
        <w:t>studentinflytande</w:t>
      </w:r>
      <w:proofErr w:type="spellEnd"/>
      <w:r>
        <w:rPr>
          <w:lang w:val="en-US"/>
        </w:rPr>
        <w:t xml:space="preserve"> and</w:t>
      </w:r>
      <w:r w:rsidRPr="00B47341">
        <w:rPr>
          <w:lang w:val="en-US"/>
        </w:rPr>
        <w:t xml:space="preserve"> </w:t>
      </w:r>
      <w:proofErr w:type="spellStart"/>
      <w:r w:rsidRPr="00B47341">
        <w:rPr>
          <w:lang w:val="en-US"/>
        </w:rPr>
        <w:t>Regler</w:t>
      </w:r>
      <w:proofErr w:type="spellEnd"/>
      <w:r w:rsidRPr="00B47341">
        <w:rPr>
          <w:lang w:val="en-US"/>
        </w:rPr>
        <w:t xml:space="preserve"> </w:t>
      </w:r>
      <w:proofErr w:type="spellStart"/>
      <w:r w:rsidRPr="00B47341">
        <w:rPr>
          <w:lang w:val="en-US"/>
        </w:rPr>
        <w:t>för</w:t>
      </w:r>
      <w:proofErr w:type="spellEnd"/>
      <w:r w:rsidRPr="00B47341">
        <w:rPr>
          <w:lang w:val="en-US"/>
        </w:rPr>
        <w:t xml:space="preserve"> </w:t>
      </w:r>
      <w:proofErr w:type="spellStart"/>
      <w:r w:rsidRPr="00B47341">
        <w:rPr>
          <w:lang w:val="en-US"/>
        </w:rPr>
        <w:t>utbildning</w:t>
      </w:r>
      <w:proofErr w:type="spellEnd"/>
      <w:r w:rsidRPr="00B47341">
        <w:rPr>
          <w:lang w:val="en-US"/>
        </w:rPr>
        <w:t xml:space="preserve"> </w:t>
      </w:r>
      <w:proofErr w:type="spellStart"/>
      <w:r w:rsidRPr="00B47341">
        <w:rPr>
          <w:lang w:val="en-US"/>
        </w:rPr>
        <w:t>och</w:t>
      </w:r>
      <w:proofErr w:type="spellEnd"/>
      <w:r w:rsidRPr="00B47341">
        <w:rPr>
          <w:lang w:val="en-US"/>
        </w:rPr>
        <w:t xml:space="preserve"> examination </w:t>
      </w:r>
      <w:proofErr w:type="spellStart"/>
      <w:r w:rsidRPr="00B47341">
        <w:rPr>
          <w:lang w:val="en-US"/>
        </w:rPr>
        <w:t>på</w:t>
      </w:r>
      <w:proofErr w:type="spellEnd"/>
      <w:r w:rsidRPr="00B47341">
        <w:rPr>
          <w:lang w:val="en-US"/>
        </w:rPr>
        <w:t xml:space="preserve"> </w:t>
      </w:r>
      <w:proofErr w:type="spellStart"/>
      <w:r w:rsidRPr="00B47341">
        <w:rPr>
          <w:lang w:val="en-US"/>
        </w:rPr>
        <w:t>forskarnivå</w:t>
      </w:r>
      <w:proofErr w:type="spellEnd"/>
      <w:r w:rsidRPr="00B47341">
        <w:rPr>
          <w:lang w:val="en-US"/>
        </w:rPr>
        <w:t xml:space="preserve">. </w:t>
      </w:r>
    </w:p>
    <w:p w14:paraId="5CF0C4B0" w14:textId="77777777" w:rsidR="009E723E" w:rsidRDefault="009E723E" w:rsidP="009E723E">
      <w:pPr>
        <w:pStyle w:val="BodyText"/>
        <w:spacing w:line="276" w:lineRule="auto"/>
        <w:rPr>
          <w:lang w:val="en-US"/>
        </w:rPr>
      </w:pPr>
    </w:p>
    <w:p w14:paraId="1BB686A8" w14:textId="77777777" w:rsidR="009E723E" w:rsidRDefault="009E723E" w:rsidP="009E723E">
      <w:pPr>
        <w:pStyle w:val="BodyText"/>
        <w:rPr>
          <w:shd w:val="clear" w:color="auto" w:fill="FFFFFF"/>
          <w:lang w:val="en-US"/>
        </w:rPr>
      </w:pPr>
      <w:r>
        <w:rPr>
          <w:shd w:val="clear" w:color="auto" w:fill="FFFFFF"/>
          <w:lang w:val="en-US"/>
        </w:rPr>
        <w:t>Prolongation for PhD students:</w:t>
      </w:r>
    </w:p>
    <w:p w14:paraId="44589207" w14:textId="77777777" w:rsidR="009E723E" w:rsidRPr="0048372D" w:rsidRDefault="009E723E" w:rsidP="009E723E">
      <w:pPr>
        <w:pStyle w:val="BodyText"/>
        <w:rPr>
          <w:shd w:val="clear" w:color="auto" w:fill="FFFFFF"/>
          <w:lang w:val="en-US"/>
        </w:rPr>
      </w:pPr>
      <w:r w:rsidRPr="0048372D">
        <w:rPr>
          <w:shd w:val="clear" w:color="auto" w:fill="FFFFFF"/>
          <w:lang w:val="en-US"/>
        </w:rPr>
        <w:t>2 days per year + one day extension per meeting. For particularly time-consuming</w:t>
      </w:r>
    </w:p>
    <w:p w14:paraId="14E6FCD3" w14:textId="77777777" w:rsidR="009E723E" w:rsidRPr="0048372D" w:rsidRDefault="009E723E" w:rsidP="009E723E">
      <w:pPr>
        <w:pStyle w:val="BodyText"/>
        <w:rPr>
          <w:shd w:val="clear" w:color="auto" w:fill="FFFFFF"/>
          <w:lang w:val="en-US"/>
        </w:rPr>
      </w:pPr>
      <w:r w:rsidRPr="0048372D">
        <w:rPr>
          <w:shd w:val="clear" w:color="auto" w:fill="FFFFFF"/>
          <w:lang w:val="en-US"/>
        </w:rPr>
        <w:t>assignments where the meeting time can amount to 4 hours or longer, a doctoral student can be</w:t>
      </w:r>
      <w:r>
        <w:rPr>
          <w:shd w:val="clear" w:color="auto" w:fill="FFFFFF"/>
          <w:lang w:val="en-US"/>
        </w:rPr>
        <w:t xml:space="preserve"> </w:t>
      </w:r>
      <w:r w:rsidRPr="0048372D">
        <w:rPr>
          <w:shd w:val="clear" w:color="auto" w:fill="FFFFFF"/>
          <w:lang w:val="en-US"/>
        </w:rPr>
        <w:t>compensated with a 2-day extension per meeting. The main rule is always that the extension must</w:t>
      </w:r>
      <w:r>
        <w:rPr>
          <w:shd w:val="clear" w:color="auto" w:fill="FFFFFF"/>
          <w:lang w:val="en-US"/>
        </w:rPr>
        <w:t xml:space="preserve"> </w:t>
      </w:r>
      <w:r w:rsidRPr="0048372D">
        <w:rPr>
          <w:shd w:val="clear" w:color="auto" w:fill="FFFFFF"/>
          <w:lang w:val="en-US"/>
        </w:rPr>
        <w:t>correspond to the work effort that the assignment requires.</w:t>
      </w:r>
    </w:p>
    <w:p w14:paraId="7C7DDBCD" w14:textId="77777777" w:rsidR="009E723E" w:rsidRPr="0048372D" w:rsidRDefault="009E723E" w:rsidP="009E723E">
      <w:pPr>
        <w:pStyle w:val="BodyText"/>
        <w:rPr>
          <w:lang w:val="en-US"/>
        </w:rPr>
      </w:pPr>
    </w:p>
    <w:p w14:paraId="03664DAC" w14:textId="77777777" w:rsidR="009E723E" w:rsidRDefault="009E723E" w:rsidP="009E723E">
      <w:pPr>
        <w:pStyle w:val="BodyText"/>
        <w:rPr>
          <w:lang w:val="en-US"/>
        </w:rPr>
      </w:pPr>
      <w:r w:rsidRPr="0048372D">
        <w:rPr>
          <w:lang w:val="en-US"/>
        </w:rPr>
        <w:t xml:space="preserve">As a </w:t>
      </w:r>
      <w:r>
        <w:rPr>
          <w:lang w:val="en-US"/>
        </w:rPr>
        <w:t>suppliant</w:t>
      </w:r>
      <w:r w:rsidRPr="0048372D">
        <w:rPr>
          <w:lang w:val="en-US"/>
        </w:rPr>
        <w:t>, you do not get compensation if you do not step in for one of the ordinary representatives.</w:t>
      </w:r>
    </w:p>
    <w:p w14:paraId="06BE7F41" w14:textId="77777777" w:rsidR="009E723E" w:rsidRDefault="009E723E" w:rsidP="009E723E">
      <w:pPr>
        <w:pStyle w:val="Heading2"/>
        <w:rPr>
          <w:lang w:val="en-US"/>
        </w:rPr>
      </w:pPr>
      <w:bookmarkStart w:id="270" w:name="_Toc98318787"/>
      <w:bookmarkStart w:id="271" w:name="_Toc103155502"/>
      <w:r>
        <w:rPr>
          <w:lang w:val="en-US"/>
        </w:rPr>
        <w:lastRenderedPageBreak/>
        <w:t>What is expected of you as a representative:</w:t>
      </w:r>
      <w:bookmarkEnd w:id="270"/>
      <w:bookmarkEnd w:id="271"/>
    </w:p>
    <w:p w14:paraId="552483D4" w14:textId="77777777" w:rsidR="009E723E" w:rsidRDefault="009E723E" w:rsidP="009E723E">
      <w:pPr>
        <w:pStyle w:val="Heading3"/>
        <w:rPr>
          <w:lang w:val="en-US"/>
        </w:rPr>
      </w:pPr>
      <w:bookmarkStart w:id="272" w:name="_Toc98318788"/>
      <w:bookmarkStart w:id="273" w:name="_Toc103155503"/>
      <w:r>
        <w:rPr>
          <w:lang w:val="en-US"/>
        </w:rPr>
        <w:t>Prior knowledge</w:t>
      </w:r>
      <w:bookmarkEnd w:id="272"/>
      <w:bookmarkEnd w:id="273"/>
    </w:p>
    <w:p w14:paraId="74E24417" w14:textId="77777777" w:rsidR="009E723E" w:rsidRDefault="009E723E" w:rsidP="009E723E">
      <w:pPr>
        <w:pStyle w:val="BodyText"/>
        <w:spacing w:line="276" w:lineRule="auto"/>
        <w:rPr>
          <w:lang w:val="en-US"/>
        </w:rPr>
      </w:pPr>
      <w:r>
        <w:rPr>
          <w:lang w:val="en-US"/>
        </w:rPr>
        <w:t xml:space="preserve">No prior knowledge is needed. The chair of the body is responsible for giving you an introduction. You can prepare questions and send emails if something is unclear. </w:t>
      </w:r>
    </w:p>
    <w:p w14:paraId="275B0BA9" w14:textId="77777777" w:rsidR="009E723E" w:rsidRDefault="009E723E" w:rsidP="009E723E">
      <w:pPr>
        <w:pStyle w:val="Heading3"/>
        <w:rPr>
          <w:lang w:val="en-US"/>
        </w:rPr>
      </w:pPr>
      <w:bookmarkStart w:id="274" w:name="_Toc98318789"/>
      <w:bookmarkStart w:id="275" w:name="_Toc103155504"/>
      <w:r>
        <w:rPr>
          <w:lang w:val="en-US"/>
        </w:rPr>
        <w:t>Before the meeting</w:t>
      </w:r>
      <w:bookmarkEnd w:id="274"/>
      <w:bookmarkEnd w:id="275"/>
    </w:p>
    <w:p w14:paraId="6ADB1C0C" w14:textId="77777777" w:rsidR="009E723E" w:rsidRDefault="009E723E" w:rsidP="009E723E">
      <w:pPr>
        <w:pStyle w:val="BodyText"/>
        <w:spacing w:line="276" w:lineRule="auto"/>
        <w:rPr>
          <w:lang w:val="en-US"/>
        </w:rPr>
      </w:pPr>
      <w:r>
        <w:rPr>
          <w:lang w:val="en-US"/>
        </w:rPr>
        <w:t>About a week before the meeting you will get a calling with the agenda and the documents. Read through these before the meeting to better understand the issues that will be discussed and the decisions that will be made.</w:t>
      </w:r>
    </w:p>
    <w:p w14:paraId="72CFE766" w14:textId="77777777" w:rsidR="009E723E" w:rsidRDefault="009E723E" w:rsidP="009E723E">
      <w:pPr>
        <w:pStyle w:val="Heading3"/>
        <w:rPr>
          <w:lang w:val="en-US"/>
        </w:rPr>
      </w:pPr>
      <w:bookmarkStart w:id="276" w:name="_Toc98318790"/>
      <w:bookmarkStart w:id="277" w:name="_Toc103155505"/>
      <w:r>
        <w:rPr>
          <w:lang w:val="en-US"/>
        </w:rPr>
        <w:t>During the meeting</w:t>
      </w:r>
      <w:bookmarkEnd w:id="276"/>
      <w:bookmarkEnd w:id="277"/>
    </w:p>
    <w:p w14:paraId="2CED3BC0" w14:textId="77777777" w:rsidR="009E723E" w:rsidRDefault="009E723E" w:rsidP="009E723E">
      <w:pPr>
        <w:pStyle w:val="BodyText"/>
        <w:spacing w:line="276" w:lineRule="auto"/>
        <w:rPr>
          <w:lang w:val="en-US"/>
        </w:rPr>
      </w:pPr>
      <w:r>
        <w:rPr>
          <w:lang w:val="en-US"/>
        </w:rPr>
        <w:t>As an ordinary representative you have the right to attend, speak and vote.  Don’t hesitate to speak if you feel that something is unclear or problematic from a student perspective. Your experience of being a student is important.</w:t>
      </w:r>
    </w:p>
    <w:p w14:paraId="241A0CCB" w14:textId="77777777" w:rsidR="009E723E" w:rsidRDefault="009E723E" w:rsidP="009E723E">
      <w:pPr>
        <w:pStyle w:val="Heading3"/>
        <w:rPr>
          <w:lang w:val="en-US"/>
        </w:rPr>
      </w:pPr>
      <w:bookmarkStart w:id="278" w:name="_Toc98318791"/>
      <w:bookmarkStart w:id="279" w:name="_Toc103155506"/>
      <w:r>
        <w:rPr>
          <w:lang w:val="en-US"/>
        </w:rPr>
        <w:t>After the meeting</w:t>
      </w:r>
      <w:bookmarkEnd w:id="278"/>
      <w:bookmarkEnd w:id="279"/>
    </w:p>
    <w:p w14:paraId="16698BA2" w14:textId="77777777" w:rsidR="009E723E" w:rsidRDefault="009E723E" w:rsidP="009E723E">
      <w:pPr>
        <w:pStyle w:val="BodyText"/>
        <w:spacing w:line="276" w:lineRule="auto"/>
        <w:rPr>
          <w:lang w:val="en-US"/>
        </w:rPr>
      </w:pPr>
      <w:r>
        <w:rPr>
          <w:lang w:val="en-US"/>
        </w:rPr>
        <w:t>As a representative, you report back NFR. When you get the calling for the next NFR meeting you will be able to fill out a form, reporting things of relevance that were discussed or decided upon at the meetings you have participated in. As a representative, you can also be present at the NFR meeting and report directly.</w:t>
      </w:r>
    </w:p>
    <w:p w14:paraId="6A1E8F0E" w14:textId="77777777" w:rsidR="009E723E" w:rsidRDefault="009E723E" w:rsidP="009E723E">
      <w:pPr>
        <w:pStyle w:val="Heading3"/>
        <w:rPr>
          <w:lang w:val="en-US"/>
        </w:rPr>
      </w:pPr>
      <w:bookmarkStart w:id="280" w:name="_Toc98318792"/>
      <w:bookmarkStart w:id="281" w:name="_Toc103155507"/>
      <w:r>
        <w:rPr>
          <w:lang w:val="en-US"/>
        </w:rPr>
        <w:t>Absence</w:t>
      </w:r>
      <w:bookmarkEnd w:id="280"/>
      <w:bookmarkEnd w:id="281"/>
    </w:p>
    <w:p w14:paraId="3162F7AF" w14:textId="77777777" w:rsidR="009E723E" w:rsidRDefault="009E723E" w:rsidP="009E723E">
      <w:pPr>
        <w:pStyle w:val="BodyText"/>
        <w:spacing w:line="276" w:lineRule="auto"/>
        <w:rPr>
          <w:lang w:val="en-US"/>
        </w:rPr>
      </w:pPr>
      <w:r>
        <w:rPr>
          <w:lang w:val="en-US"/>
        </w:rPr>
        <w:t>If you for some reason cannot participate in a meeting, tell the person who sent the calling and, as an ordinary representative, let your suppliant know.</w:t>
      </w:r>
    </w:p>
    <w:p w14:paraId="3CC4C81F" w14:textId="77777777" w:rsidR="009E723E" w:rsidRDefault="009E723E" w:rsidP="009E723E">
      <w:pPr>
        <w:pStyle w:val="BodyText"/>
        <w:spacing w:line="276" w:lineRule="auto"/>
        <w:rPr>
          <w:lang w:val="en-US"/>
        </w:rPr>
      </w:pPr>
    </w:p>
    <w:p w14:paraId="643E150B" w14:textId="77777777" w:rsidR="009E723E" w:rsidRPr="00A54E98" w:rsidRDefault="009E723E" w:rsidP="009E723E">
      <w:pPr>
        <w:pStyle w:val="BodyText"/>
        <w:spacing w:line="276" w:lineRule="auto"/>
        <w:rPr>
          <w:b/>
          <w:bCs/>
          <w:lang w:val="en-US"/>
        </w:rPr>
      </w:pPr>
      <w:r w:rsidRPr="00A54E98">
        <w:rPr>
          <w:b/>
          <w:bCs/>
          <w:lang w:val="en-US"/>
        </w:rPr>
        <w:t>Next step</w:t>
      </w:r>
    </w:p>
    <w:p w14:paraId="3CBA2149" w14:textId="77777777" w:rsidR="009E723E" w:rsidRPr="0048372D" w:rsidRDefault="009E723E" w:rsidP="009E723E">
      <w:pPr>
        <w:pStyle w:val="BodyText"/>
        <w:rPr>
          <w:lang w:val="en-US"/>
        </w:rPr>
      </w:pPr>
      <w:r w:rsidRPr="0048372D">
        <w:rPr>
          <w:lang w:val="en-US"/>
        </w:rPr>
        <w:t xml:space="preserve">Representatives are elected by the Science Faculty Council, </w:t>
      </w:r>
      <w:proofErr w:type="spellStart"/>
      <w:r w:rsidRPr="0048372D">
        <w:rPr>
          <w:lang w:val="en-US"/>
        </w:rPr>
        <w:t>Naturvetenskapliga</w:t>
      </w:r>
      <w:proofErr w:type="spellEnd"/>
      <w:r w:rsidRPr="0048372D">
        <w:rPr>
          <w:lang w:val="en-US"/>
        </w:rPr>
        <w:t xml:space="preserve"> </w:t>
      </w:r>
      <w:proofErr w:type="spellStart"/>
      <w:r w:rsidRPr="0048372D">
        <w:rPr>
          <w:lang w:val="en-US"/>
        </w:rPr>
        <w:t>fakultetsrådet</w:t>
      </w:r>
      <w:proofErr w:type="spellEnd"/>
      <w:r w:rsidRPr="0048372D">
        <w:rPr>
          <w:lang w:val="en-US"/>
        </w:rPr>
        <w:t xml:space="preserve"> (NFR) at </w:t>
      </w:r>
      <w:r>
        <w:rPr>
          <w:lang w:val="en-US"/>
        </w:rPr>
        <w:t>their next meeting</w:t>
      </w:r>
      <w:r w:rsidRPr="0048372D">
        <w:rPr>
          <w:lang w:val="en-US"/>
        </w:rPr>
        <w:t xml:space="preserve"> on the </w:t>
      </w:r>
      <w:r>
        <w:rPr>
          <w:lang w:val="en-US"/>
        </w:rPr>
        <w:t>28</w:t>
      </w:r>
      <w:r w:rsidRPr="00A93293">
        <w:rPr>
          <w:vertAlign w:val="superscript"/>
          <w:lang w:val="en-US"/>
        </w:rPr>
        <w:t>th</w:t>
      </w:r>
      <w:r>
        <w:rPr>
          <w:lang w:val="en-US"/>
        </w:rPr>
        <w:t xml:space="preserve"> </w:t>
      </w:r>
      <w:r w:rsidRPr="0048372D">
        <w:rPr>
          <w:lang w:val="en-US"/>
        </w:rPr>
        <w:t xml:space="preserve">of </w:t>
      </w:r>
      <w:r>
        <w:rPr>
          <w:lang w:val="en-US"/>
        </w:rPr>
        <w:t>March</w:t>
      </w:r>
      <w:r w:rsidRPr="0048372D">
        <w:rPr>
          <w:lang w:val="en-US"/>
        </w:rPr>
        <w:t>. Nominate yourself by sending a written nomination to nfr@sus.su.se before the</w:t>
      </w:r>
      <w:r>
        <w:rPr>
          <w:lang w:val="en-US"/>
        </w:rPr>
        <w:t xml:space="preserve"> meeting</w:t>
      </w:r>
      <w:r w:rsidRPr="0048372D">
        <w:rPr>
          <w:lang w:val="en-US"/>
        </w:rPr>
        <w:t>. You can also nominate yourself at the meeting. However, to make the meeting run smoothly, it is advised to email your nomination in advance.</w:t>
      </w:r>
    </w:p>
    <w:p w14:paraId="4F2B6C11" w14:textId="77777777" w:rsidR="009E723E" w:rsidRPr="007C55BB" w:rsidRDefault="009E723E" w:rsidP="001F069A">
      <w:pPr>
        <w:pStyle w:val="BodyText"/>
        <w:spacing w:line="276" w:lineRule="auto"/>
        <w:rPr>
          <w:lang w:val="en-US"/>
        </w:rPr>
      </w:pPr>
    </w:p>
    <w:sectPr w:rsidR="009E723E" w:rsidRPr="007C55BB" w:rsidSect="00ED6F69">
      <w:headerReference w:type="default" r:id="rId10"/>
      <w:footerReference w:type="default" r:id="rId11"/>
      <w:headerReference w:type="first" r:id="rId12"/>
      <w:footerReference w:type="first" r:id="rId13"/>
      <w:pgSz w:w="11906" w:h="16838" w:code="9"/>
      <w:pgMar w:top="2211" w:right="1701" w:bottom="1985" w:left="2098" w:header="45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13026" w14:textId="77777777" w:rsidR="00E416B7" w:rsidRDefault="00E416B7" w:rsidP="00B25A5C">
      <w:r>
        <w:separator/>
      </w:r>
    </w:p>
  </w:endnote>
  <w:endnote w:type="continuationSeparator" w:id="0">
    <w:p w14:paraId="510C12AB" w14:textId="77777777" w:rsidR="00E416B7" w:rsidRDefault="00E416B7" w:rsidP="00B2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1304"/>
      <w:gridCol w:w="851"/>
      <w:gridCol w:w="1418"/>
      <w:gridCol w:w="851"/>
      <w:gridCol w:w="1814"/>
      <w:gridCol w:w="851"/>
      <w:gridCol w:w="992"/>
      <w:gridCol w:w="26"/>
    </w:tblGrid>
    <w:tr w:rsidR="00E416B7" w14:paraId="28BA48CD" w14:textId="77777777" w:rsidTr="009C513A">
      <w:tc>
        <w:tcPr>
          <w:tcW w:w="8107" w:type="dxa"/>
          <w:gridSpan w:val="8"/>
        </w:tcPr>
        <w:p w14:paraId="2929193F" w14:textId="77777777" w:rsidR="00E416B7" w:rsidRDefault="00E416B7" w:rsidP="009C513A">
          <w:pPr>
            <w:pStyle w:val="Footer"/>
          </w:pPr>
        </w:p>
      </w:tc>
    </w:tr>
    <w:tr w:rsidR="00E416B7" w14:paraId="2671755F" w14:textId="77777777" w:rsidTr="009C513A">
      <w:trPr>
        <w:trHeight w:hRule="exact" w:val="57"/>
      </w:trPr>
      <w:tc>
        <w:tcPr>
          <w:tcW w:w="8107" w:type="dxa"/>
          <w:gridSpan w:val="8"/>
          <w:tcBorders>
            <w:bottom w:val="single" w:sz="4" w:space="0" w:color="auto"/>
          </w:tcBorders>
        </w:tcPr>
        <w:p w14:paraId="0D879BD2" w14:textId="77777777" w:rsidR="00E416B7" w:rsidRDefault="00E416B7" w:rsidP="009C513A">
          <w:pPr>
            <w:pStyle w:val="Footer"/>
          </w:pPr>
        </w:p>
      </w:tc>
    </w:tr>
    <w:tr w:rsidR="00E416B7" w14:paraId="3C062426" w14:textId="77777777" w:rsidTr="009C513A">
      <w:trPr>
        <w:gridAfter w:val="1"/>
        <w:wAfter w:w="26" w:type="dxa"/>
        <w:trHeight w:hRule="exact" w:val="170"/>
      </w:trPr>
      <w:tc>
        <w:tcPr>
          <w:tcW w:w="1304" w:type="dxa"/>
        </w:tcPr>
        <w:p w14:paraId="69B08C2F" w14:textId="77777777" w:rsidR="00E416B7" w:rsidRDefault="00E416B7" w:rsidP="00B056BF">
          <w:pPr>
            <w:pStyle w:val="Footer"/>
          </w:pPr>
        </w:p>
      </w:tc>
      <w:tc>
        <w:tcPr>
          <w:tcW w:w="851" w:type="dxa"/>
        </w:tcPr>
        <w:p w14:paraId="34FEDCA3" w14:textId="77777777" w:rsidR="00E416B7" w:rsidRDefault="00E416B7" w:rsidP="00B056BF">
          <w:pPr>
            <w:pStyle w:val="Footer"/>
          </w:pPr>
        </w:p>
      </w:tc>
      <w:tc>
        <w:tcPr>
          <w:tcW w:w="1418" w:type="dxa"/>
        </w:tcPr>
        <w:p w14:paraId="306332D5" w14:textId="77777777" w:rsidR="00E416B7" w:rsidRDefault="00E416B7" w:rsidP="00B056BF">
          <w:pPr>
            <w:pStyle w:val="Footer"/>
          </w:pPr>
        </w:p>
      </w:tc>
      <w:tc>
        <w:tcPr>
          <w:tcW w:w="851" w:type="dxa"/>
        </w:tcPr>
        <w:p w14:paraId="68A1D225" w14:textId="77777777" w:rsidR="00E416B7" w:rsidRDefault="00E416B7" w:rsidP="00B056BF">
          <w:pPr>
            <w:pStyle w:val="Footer"/>
          </w:pPr>
        </w:p>
      </w:tc>
      <w:tc>
        <w:tcPr>
          <w:tcW w:w="1814" w:type="dxa"/>
        </w:tcPr>
        <w:p w14:paraId="2307BB32" w14:textId="77777777" w:rsidR="00E416B7" w:rsidRDefault="00E416B7" w:rsidP="00B056BF">
          <w:pPr>
            <w:pStyle w:val="Footer"/>
          </w:pPr>
        </w:p>
      </w:tc>
      <w:tc>
        <w:tcPr>
          <w:tcW w:w="851" w:type="dxa"/>
        </w:tcPr>
        <w:p w14:paraId="7AA53A43" w14:textId="77777777" w:rsidR="00E416B7" w:rsidRDefault="00E416B7" w:rsidP="00B056BF">
          <w:pPr>
            <w:pStyle w:val="Footer"/>
          </w:pPr>
        </w:p>
      </w:tc>
      <w:tc>
        <w:tcPr>
          <w:tcW w:w="992" w:type="dxa"/>
        </w:tcPr>
        <w:p w14:paraId="2FB91906" w14:textId="77777777" w:rsidR="00E416B7" w:rsidRDefault="00E416B7" w:rsidP="00B056BF">
          <w:pPr>
            <w:pStyle w:val="Footer"/>
          </w:pPr>
        </w:p>
        <w:p w14:paraId="6B01B83E" w14:textId="77777777" w:rsidR="00E416B7" w:rsidRDefault="00E416B7" w:rsidP="00B056BF">
          <w:pPr>
            <w:pStyle w:val="Footer"/>
          </w:pPr>
        </w:p>
      </w:tc>
    </w:tr>
    <w:tr w:rsidR="00E416B7" w14:paraId="58E1F37B" w14:textId="77777777" w:rsidTr="009C513A">
      <w:trPr>
        <w:gridAfter w:val="1"/>
        <w:wAfter w:w="26" w:type="dxa"/>
      </w:trPr>
      <w:tc>
        <w:tcPr>
          <w:tcW w:w="1304" w:type="dxa"/>
        </w:tcPr>
        <w:p w14:paraId="52A5A8EF" w14:textId="77777777" w:rsidR="00E416B7" w:rsidRDefault="00E416B7" w:rsidP="009C513A">
          <w:pPr>
            <w:pStyle w:val="Footer"/>
          </w:pPr>
        </w:p>
      </w:tc>
      <w:tc>
        <w:tcPr>
          <w:tcW w:w="851" w:type="dxa"/>
        </w:tcPr>
        <w:p w14:paraId="384EBE94" w14:textId="77777777" w:rsidR="00E416B7" w:rsidRDefault="00E416B7" w:rsidP="009C513A">
          <w:pPr>
            <w:pStyle w:val="Footer"/>
          </w:pPr>
        </w:p>
      </w:tc>
      <w:tc>
        <w:tcPr>
          <w:tcW w:w="1418" w:type="dxa"/>
        </w:tcPr>
        <w:p w14:paraId="3FF200DE" w14:textId="77777777" w:rsidR="00E416B7" w:rsidRDefault="00E416B7" w:rsidP="009C513A">
          <w:pPr>
            <w:pStyle w:val="Footer"/>
          </w:pPr>
        </w:p>
      </w:tc>
      <w:tc>
        <w:tcPr>
          <w:tcW w:w="851" w:type="dxa"/>
        </w:tcPr>
        <w:p w14:paraId="42181AF7" w14:textId="77777777" w:rsidR="00E416B7" w:rsidRDefault="00E416B7" w:rsidP="009C513A">
          <w:pPr>
            <w:pStyle w:val="Footer"/>
          </w:pPr>
        </w:p>
      </w:tc>
      <w:tc>
        <w:tcPr>
          <w:tcW w:w="1814" w:type="dxa"/>
        </w:tcPr>
        <w:p w14:paraId="31CF5929" w14:textId="77777777" w:rsidR="00E416B7" w:rsidRDefault="00E416B7" w:rsidP="009C513A">
          <w:pPr>
            <w:pStyle w:val="Footer"/>
          </w:pPr>
        </w:p>
      </w:tc>
      <w:tc>
        <w:tcPr>
          <w:tcW w:w="851" w:type="dxa"/>
        </w:tcPr>
        <w:p w14:paraId="7A9C5527" w14:textId="77777777" w:rsidR="00E416B7" w:rsidRDefault="00E416B7" w:rsidP="009C513A">
          <w:pPr>
            <w:pStyle w:val="Footer"/>
          </w:pPr>
        </w:p>
      </w:tc>
      <w:tc>
        <w:tcPr>
          <w:tcW w:w="992" w:type="dxa"/>
        </w:tcPr>
        <w:sdt>
          <w:sdtPr>
            <w:id w:val="250395305"/>
            <w:docPartObj>
              <w:docPartGallery w:val="Page Numbers (Top of Page)"/>
              <w:docPartUnique/>
            </w:docPartObj>
          </w:sdtPr>
          <w:sdtContent>
            <w:p w14:paraId="5A7BC283" w14:textId="77777777" w:rsidR="00E416B7" w:rsidRPr="00E65A03" w:rsidRDefault="00E416B7" w:rsidP="00E65A03">
              <w:pPr>
                <w:pStyle w:val="Footer"/>
                <w:jc w:val="right"/>
                <w:rPr>
                  <w:rFonts w:ascii="Times New Roman" w:hAnsi="Times New Roman"/>
                  <w:noProof w:val="0"/>
                  <w:sz w:val="24"/>
                </w:rPr>
              </w:pPr>
              <w:r>
                <w:t xml:space="preserve"> </w:t>
              </w:r>
              <w:r>
                <w:fldChar w:fldCharType="begin"/>
              </w:r>
              <w:r>
                <w:instrText xml:space="preserve"> PAGE </w:instrText>
              </w:r>
              <w:r>
                <w:fldChar w:fldCharType="separate"/>
              </w:r>
              <w:r>
                <w:t>2</w:t>
              </w:r>
              <w:r>
                <w:fldChar w:fldCharType="end"/>
              </w:r>
              <w:r>
                <w:t xml:space="preserve"> (</w:t>
              </w:r>
              <w:r>
                <w:fldChar w:fldCharType="begin"/>
              </w:r>
              <w:r>
                <w:instrText xml:space="preserve"> NUMPAGES  </w:instrText>
              </w:r>
              <w:r>
                <w:fldChar w:fldCharType="separate"/>
              </w:r>
              <w:r>
                <w:t>1</w:t>
              </w:r>
              <w:r>
                <w:fldChar w:fldCharType="end"/>
              </w:r>
              <w:r>
                <w:t>)</w:t>
              </w:r>
            </w:p>
          </w:sdtContent>
        </w:sdt>
      </w:tc>
    </w:tr>
    <w:tr w:rsidR="00E416B7" w14:paraId="680BC9CA" w14:textId="77777777" w:rsidTr="009C513A">
      <w:trPr>
        <w:gridAfter w:val="1"/>
        <w:wAfter w:w="26" w:type="dxa"/>
      </w:trPr>
      <w:tc>
        <w:tcPr>
          <w:tcW w:w="1304" w:type="dxa"/>
        </w:tcPr>
        <w:p w14:paraId="6F4691FE" w14:textId="77777777" w:rsidR="00E416B7" w:rsidRDefault="00E416B7" w:rsidP="009C513A">
          <w:pPr>
            <w:pStyle w:val="Footer"/>
          </w:pPr>
        </w:p>
      </w:tc>
      <w:tc>
        <w:tcPr>
          <w:tcW w:w="851" w:type="dxa"/>
        </w:tcPr>
        <w:p w14:paraId="015BB517" w14:textId="77777777" w:rsidR="00E416B7" w:rsidRDefault="00E416B7" w:rsidP="009C513A">
          <w:pPr>
            <w:pStyle w:val="Footer"/>
          </w:pPr>
        </w:p>
      </w:tc>
      <w:tc>
        <w:tcPr>
          <w:tcW w:w="1418" w:type="dxa"/>
        </w:tcPr>
        <w:p w14:paraId="363ED18D" w14:textId="77777777" w:rsidR="00E416B7" w:rsidRDefault="00E416B7" w:rsidP="009C513A">
          <w:pPr>
            <w:pStyle w:val="Footer"/>
          </w:pPr>
        </w:p>
      </w:tc>
      <w:tc>
        <w:tcPr>
          <w:tcW w:w="851" w:type="dxa"/>
        </w:tcPr>
        <w:p w14:paraId="22F9EFC8" w14:textId="77777777" w:rsidR="00E416B7" w:rsidRDefault="00E416B7" w:rsidP="009C513A">
          <w:pPr>
            <w:pStyle w:val="Footer"/>
          </w:pPr>
        </w:p>
      </w:tc>
      <w:tc>
        <w:tcPr>
          <w:tcW w:w="1814" w:type="dxa"/>
        </w:tcPr>
        <w:p w14:paraId="69709DA0" w14:textId="77777777" w:rsidR="00E416B7" w:rsidRDefault="00E416B7" w:rsidP="009C513A">
          <w:pPr>
            <w:pStyle w:val="Footer"/>
          </w:pPr>
        </w:p>
      </w:tc>
      <w:tc>
        <w:tcPr>
          <w:tcW w:w="851" w:type="dxa"/>
        </w:tcPr>
        <w:p w14:paraId="205BF864" w14:textId="77777777" w:rsidR="00E416B7" w:rsidRDefault="00E416B7" w:rsidP="009C513A">
          <w:pPr>
            <w:pStyle w:val="Footer"/>
          </w:pPr>
        </w:p>
      </w:tc>
      <w:tc>
        <w:tcPr>
          <w:tcW w:w="992" w:type="dxa"/>
        </w:tcPr>
        <w:p w14:paraId="0354D213" w14:textId="77777777" w:rsidR="00E416B7" w:rsidRDefault="00E416B7" w:rsidP="009C513A">
          <w:pPr>
            <w:pStyle w:val="Footer"/>
          </w:pPr>
        </w:p>
      </w:tc>
    </w:tr>
  </w:tbl>
  <w:p w14:paraId="27492EA4" w14:textId="77777777" w:rsidR="00E416B7" w:rsidRPr="00B056BF" w:rsidRDefault="00E416B7" w:rsidP="00B056BF">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65" w:type="dxa"/>
      <w:tblCellMar>
        <w:left w:w="0" w:type="dxa"/>
        <w:right w:w="0" w:type="dxa"/>
      </w:tblCellMar>
      <w:tblLook w:val="04A0" w:firstRow="1" w:lastRow="0" w:firstColumn="1" w:lastColumn="0" w:noHBand="0" w:noVBand="1"/>
    </w:tblPr>
    <w:tblGrid>
      <w:gridCol w:w="1276"/>
      <w:gridCol w:w="737"/>
      <w:gridCol w:w="1418"/>
      <w:gridCol w:w="737"/>
      <w:gridCol w:w="1786"/>
      <w:gridCol w:w="737"/>
      <w:gridCol w:w="1419"/>
      <w:gridCol w:w="26"/>
      <w:gridCol w:w="29"/>
    </w:tblGrid>
    <w:tr w:rsidR="00E416B7" w14:paraId="3E0310D0" w14:textId="77777777" w:rsidTr="00A63E4A">
      <w:trPr>
        <w:gridAfter w:val="1"/>
        <w:wAfter w:w="29" w:type="dxa"/>
      </w:trPr>
      <w:tc>
        <w:tcPr>
          <w:tcW w:w="8136" w:type="dxa"/>
          <w:gridSpan w:val="8"/>
        </w:tcPr>
        <w:p w14:paraId="53E9738F" w14:textId="77777777" w:rsidR="00E416B7" w:rsidRDefault="00E416B7">
          <w:pPr>
            <w:pStyle w:val="Footer"/>
          </w:pPr>
          <w:r>
            <w:t>Stockholm University Student Union</w:t>
          </w:r>
        </w:p>
      </w:tc>
    </w:tr>
    <w:tr w:rsidR="00E416B7" w14:paraId="64497685" w14:textId="77777777" w:rsidTr="00A63E4A">
      <w:trPr>
        <w:gridAfter w:val="1"/>
        <w:wAfter w:w="29" w:type="dxa"/>
        <w:trHeight w:hRule="exact" w:val="57"/>
      </w:trPr>
      <w:tc>
        <w:tcPr>
          <w:tcW w:w="8136" w:type="dxa"/>
          <w:gridSpan w:val="8"/>
          <w:tcBorders>
            <w:bottom w:val="single" w:sz="4" w:space="0" w:color="auto"/>
          </w:tcBorders>
        </w:tcPr>
        <w:p w14:paraId="16A8C991" w14:textId="77777777" w:rsidR="00E416B7" w:rsidRDefault="00E416B7">
          <w:pPr>
            <w:pStyle w:val="Footer"/>
          </w:pPr>
        </w:p>
      </w:tc>
    </w:tr>
    <w:tr w:rsidR="00E416B7" w14:paraId="5CFD5E93" w14:textId="77777777" w:rsidTr="00A63E4A">
      <w:trPr>
        <w:gridAfter w:val="2"/>
        <w:wAfter w:w="55" w:type="dxa"/>
        <w:trHeight w:hRule="exact" w:val="170"/>
      </w:trPr>
      <w:tc>
        <w:tcPr>
          <w:tcW w:w="8110" w:type="dxa"/>
          <w:gridSpan w:val="7"/>
        </w:tcPr>
        <w:p w14:paraId="7154CB04" w14:textId="77777777" w:rsidR="00E416B7" w:rsidRDefault="00E416B7" w:rsidP="009C513A">
          <w:pPr>
            <w:pStyle w:val="Footer"/>
          </w:pPr>
        </w:p>
      </w:tc>
    </w:tr>
    <w:tr w:rsidR="00E416B7" w14:paraId="022C0FC6" w14:textId="77777777" w:rsidTr="00A63E4A">
      <w:tc>
        <w:tcPr>
          <w:tcW w:w="1276" w:type="dxa"/>
        </w:tcPr>
        <w:p w14:paraId="7F220CA2" w14:textId="77777777" w:rsidR="00E416B7" w:rsidRDefault="00E416B7" w:rsidP="009C513A">
          <w:pPr>
            <w:pStyle w:val="Footer"/>
          </w:pPr>
          <w:r>
            <w:t>Visiting adress</w:t>
          </w:r>
        </w:p>
      </w:tc>
      <w:tc>
        <w:tcPr>
          <w:tcW w:w="737" w:type="dxa"/>
        </w:tcPr>
        <w:p w14:paraId="584B9DE2" w14:textId="77777777" w:rsidR="00E416B7" w:rsidRDefault="00E416B7" w:rsidP="009C513A">
          <w:pPr>
            <w:pStyle w:val="Footer"/>
          </w:pPr>
        </w:p>
      </w:tc>
      <w:tc>
        <w:tcPr>
          <w:tcW w:w="1418" w:type="dxa"/>
        </w:tcPr>
        <w:p w14:paraId="67F4CAD4" w14:textId="77777777" w:rsidR="00E416B7" w:rsidRDefault="00E416B7" w:rsidP="009C513A">
          <w:pPr>
            <w:pStyle w:val="Footer"/>
          </w:pPr>
          <w:r>
            <w:t>Box 50006</w:t>
          </w:r>
        </w:p>
      </w:tc>
      <w:tc>
        <w:tcPr>
          <w:tcW w:w="737" w:type="dxa"/>
        </w:tcPr>
        <w:p w14:paraId="35161E27" w14:textId="77777777" w:rsidR="00E416B7" w:rsidRDefault="00E416B7" w:rsidP="009C513A">
          <w:pPr>
            <w:pStyle w:val="Footer"/>
          </w:pPr>
        </w:p>
      </w:tc>
      <w:tc>
        <w:tcPr>
          <w:tcW w:w="1786" w:type="dxa"/>
        </w:tcPr>
        <w:p w14:paraId="2C8F90AA" w14:textId="77777777" w:rsidR="00E416B7" w:rsidRDefault="00E416B7" w:rsidP="009C513A">
          <w:pPr>
            <w:pStyle w:val="Footer"/>
          </w:pPr>
          <w:r>
            <w:t>Phone +46 (0)8 674 62 00</w:t>
          </w:r>
        </w:p>
      </w:tc>
      <w:tc>
        <w:tcPr>
          <w:tcW w:w="737" w:type="dxa"/>
        </w:tcPr>
        <w:p w14:paraId="1AADA313" w14:textId="77777777" w:rsidR="00E416B7" w:rsidRDefault="00E416B7" w:rsidP="009C513A">
          <w:pPr>
            <w:pStyle w:val="Footer"/>
          </w:pPr>
        </w:p>
      </w:tc>
      <w:tc>
        <w:tcPr>
          <w:tcW w:w="1474" w:type="dxa"/>
          <w:gridSpan w:val="3"/>
        </w:tcPr>
        <w:p w14:paraId="1255D72A" w14:textId="77777777" w:rsidR="00E416B7" w:rsidRDefault="00E416B7" w:rsidP="009C513A">
          <w:pPr>
            <w:pStyle w:val="Footer"/>
          </w:pPr>
          <w:r>
            <w:t>Org. nr. 802003-6425</w:t>
          </w:r>
        </w:p>
      </w:tc>
    </w:tr>
    <w:tr w:rsidR="00E416B7" w14:paraId="18E519A0" w14:textId="77777777" w:rsidTr="00A63E4A">
      <w:tc>
        <w:tcPr>
          <w:tcW w:w="1276" w:type="dxa"/>
        </w:tcPr>
        <w:p w14:paraId="6F65C42B" w14:textId="77777777" w:rsidR="00E416B7" w:rsidRDefault="00E416B7" w:rsidP="009C513A">
          <w:pPr>
            <w:pStyle w:val="Footer"/>
          </w:pPr>
          <w:r>
            <w:t>Frescativägen 14 A</w:t>
          </w:r>
        </w:p>
      </w:tc>
      <w:tc>
        <w:tcPr>
          <w:tcW w:w="737" w:type="dxa"/>
        </w:tcPr>
        <w:p w14:paraId="2E238A07" w14:textId="77777777" w:rsidR="00E416B7" w:rsidRDefault="00E416B7" w:rsidP="009C513A">
          <w:pPr>
            <w:pStyle w:val="Footer"/>
          </w:pPr>
        </w:p>
      </w:tc>
      <w:tc>
        <w:tcPr>
          <w:tcW w:w="1418" w:type="dxa"/>
        </w:tcPr>
        <w:p w14:paraId="24730862" w14:textId="77777777" w:rsidR="00E416B7" w:rsidRDefault="00E416B7" w:rsidP="009C513A">
          <w:pPr>
            <w:pStyle w:val="Footer"/>
          </w:pPr>
          <w:r>
            <w:t>SE-104 05 Stockholm</w:t>
          </w:r>
        </w:p>
      </w:tc>
      <w:tc>
        <w:tcPr>
          <w:tcW w:w="737" w:type="dxa"/>
        </w:tcPr>
        <w:p w14:paraId="6C156945" w14:textId="77777777" w:rsidR="00E416B7" w:rsidRDefault="00E416B7" w:rsidP="009C513A">
          <w:pPr>
            <w:pStyle w:val="Footer"/>
          </w:pPr>
        </w:p>
      </w:tc>
      <w:tc>
        <w:tcPr>
          <w:tcW w:w="1786" w:type="dxa"/>
        </w:tcPr>
        <w:p w14:paraId="0C747BD3" w14:textId="77777777" w:rsidR="00E416B7" w:rsidRDefault="00E416B7" w:rsidP="009C513A">
          <w:pPr>
            <w:pStyle w:val="Footer"/>
          </w:pPr>
          <w:r>
            <w:t>Telefax +46 (0)8 16 55 03</w:t>
          </w:r>
        </w:p>
      </w:tc>
      <w:tc>
        <w:tcPr>
          <w:tcW w:w="737" w:type="dxa"/>
        </w:tcPr>
        <w:p w14:paraId="6BBEF596" w14:textId="77777777" w:rsidR="00E416B7" w:rsidRDefault="00E416B7" w:rsidP="009C513A">
          <w:pPr>
            <w:pStyle w:val="Footer"/>
          </w:pPr>
        </w:p>
      </w:tc>
      <w:tc>
        <w:tcPr>
          <w:tcW w:w="1474" w:type="dxa"/>
          <w:gridSpan w:val="3"/>
        </w:tcPr>
        <w:p w14:paraId="17E07494" w14:textId="77777777" w:rsidR="00E416B7" w:rsidRDefault="00E416B7" w:rsidP="009C513A">
          <w:pPr>
            <w:pStyle w:val="Footer"/>
          </w:pPr>
          <w:r w:rsidRPr="00A936A1">
            <w:t>www.sus.su.se</w:t>
          </w:r>
        </w:p>
      </w:tc>
    </w:tr>
  </w:tbl>
  <w:p w14:paraId="2814CA05" w14:textId="77777777" w:rsidR="00E416B7" w:rsidRPr="00B056BF" w:rsidRDefault="00E416B7" w:rsidP="00A936A1">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5085B" w14:textId="77777777" w:rsidR="00E416B7" w:rsidRDefault="00E416B7" w:rsidP="00B25A5C">
      <w:r>
        <w:separator/>
      </w:r>
    </w:p>
  </w:footnote>
  <w:footnote w:type="continuationSeparator" w:id="0">
    <w:p w14:paraId="5CEB92C4" w14:textId="77777777" w:rsidR="00E416B7" w:rsidRDefault="00E416B7" w:rsidP="00B2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7" w:type="dxa"/>
      <w:tblLayout w:type="fixed"/>
      <w:tblCellMar>
        <w:top w:w="6" w:type="dxa"/>
        <w:left w:w="0" w:type="dxa"/>
        <w:bottom w:w="6" w:type="dxa"/>
        <w:right w:w="0" w:type="dxa"/>
      </w:tblCellMar>
      <w:tblLook w:val="04A0" w:firstRow="1" w:lastRow="0" w:firstColumn="1" w:lastColumn="0" w:noHBand="0" w:noVBand="1"/>
    </w:tblPr>
    <w:tblGrid>
      <w:gridCol w:w="9337"/>
    </w:tblGrid>
    <w:tr w:rsidR="00E416B7" w14:paraId="5084A8C5" w14:textId="77777777" w:rsidTr="00184C62">
      <w:tc>
        <w:tcPr>
          <w:tcW w:w="9337" w:type="dxa"/>
        </w:tcPr>
        <w:p w14:paraId="27B7C81C" w14:textId="77777777" w:rsidR="00E416B7" w:rsidRDefault="00E416B7" w:rsidP="009C513A">
          <w:pPr>
            <w:pStyle w:val="Header"/>
            <w:jc w:val="right"/>
          </w:pPr>
          <w:r>
            <w:rPr>
              <w:noProof/>
            </w:rPr>
            <w:drawing>
              <wp:inline distT="0" distB="0" distL="0" distR="0" wp14:anchorId="3A0E5CAF" wp14:editId="54066E07">
                <wp:extent cx="1764796" cy="681229"/>
                <wp:effectExtent l="19050" t="0" r="6854" b="0"/>
                <wp:docPr id="1" name="Bildobjekt 3" descr="SUS_48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_48mm.png"/>
                        <pic:cNvPicPr/>
                      </pic:nvPicPr>
                      <pic:blipFill>
                        <a:blip r:embed="rId1"/>
                        <a:stretch>
                          <a:fillRect/>
                        </a:stretch>
                      </pic:blipFill>
                      <pic:spPr>
                        <a:xfrm>
                          <a:off x="0" y="0"/>
                          <a:ext cx="1764796" cy="681229"/>
                        </a:xfrm>
                        <a:prstGeom prst="rect">
                          <a:avLst/>
                        </a:prstGeom>
                      </pic:spPr>
                    </pic:pic>
                  </a:graphicData>
                </a:graphic>
              </wp:inline>
            </w:drawing>
          </w:r>
        </w:p>
      </w:tc>
    </w:tr>
  </w:tbl>
  <w:p w14:paraId="0C4B7C2A" w14:textId="77777777" w:rsidR="00E416B7" w:rsidRDefault="00E416B7" w:rsidP="00B25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7" w:type="dxa"/>
      <w:tblLayout w:type="fixed"/>
      <w:tblCellMar>
        <w:top w:w="6" w:type="dxa"/>
        <w:left w:w="0" w:type="dxa"/>
        <w:bottom w:w="6" w:type="dxa"/>
        <w:right w:w="0" w:type="dxa"/>
      </w:tblCellMar>
      <w:tblLook w:val="04A0" w:firstRow="1" w:lastRow="0" w:firstColumn="1" w:lastColumn="0" w:noHBand="0" w:noVBand="1"/>
    </w:tblPr>
    <w:tblGrid>
      <w:gridCol w:w="9337"/>
    </w:tblGrid>
    <w:tr w:rsidR="00E416B7" w14:paraId="4EC30155" w14:textId="77777777" w:rsidTr="003D1D6E">
      <w:tc>
        <w:tcPr>
          <w:tcW w:w="9337" w:type="dxa"/>
        </w:tcPr>
        <w:p w14:paraId="353509BA" w14:textId="77777777" w:rsidR="00E416B7" w:rsidRDefault="00E416B7" w:rsidP="00B25A5C">
          <w:pPr>
            <w:pStyle w:val="Header"/>
            <w:jc w:val="right"/>
          </w:pPr>
          <w:r>
            <w:rPr>
              <w:noProof/>
            </w:rPr>
            <w:drawing>
              <wp:inline distT="0" distB="0" distL="0" distR="0" wp14:anchorId="15B7F530" wp14:editId="4D45E277">
                <wp:extent cx="1764796" cy="681229"/>
                <wp:effectExtent l="19050" t="0" r="6854" b="0"/>
                <wp:docPr id="2" name="Bildobjekt 2" descr="SUS_48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_48mm.png"/>
                        <pic:cNvPicPr/>
                      </pic:nvPicPr>
                      <pic:blipFill>
                        <a:blip r:embed="rId1"/>
                        <a:stretch>
                          <a:fillRect/>
                        </a:stretch>
                      </pic:blipFill>
                      <pic:spPr>
                        <a:xfrm>
                          <a:off x="0" y="0"/>
                          <a:ext cx="1764796" cy="681229"/>
                        </a:xfrm>
                        <a:prstGeom prst="rect">
                          <a:avLst/>
                        </a:prstGeom>
                      </pic:spPr>
                    </pic:pic>
                  </a:graphicData>
                </a:graphic>
              </wp:inline>
            </w:drawing>
          </w:r>
        </w:p>
      </w:tc>
    </w:tr>
  </w:tbl>
  <w:p w14:paraId="2A16EEC6" w14:textId="77777777" w:rsidR="00E416B7" w:rsidRDefault="00E416B7" w:rsidP="00CB2184">
    <w:pPr>
      <w:pStyle w:val="DoldText"/>
    </w:pPr>
    <w:r>
      <w:t>Flytta till nästa fält med tangenten F11!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B56B2F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126686"/>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66"/>
    <w:rsid w:val="00006B51"/>
    <w:rsid w:val="0003111A"/>
    <w:rsid w:val="00035A1C"/>
    <w:rsid w:val="00042379"/>
    <w:rsid w:val="000612DB"/>
    <w:rsid w:val="00097AD3"/>
    <w:rsid w:val="000A6F1E"/>
    <w:rsid w:val="000B4C24"/>
    <w:rsid w:val="000E0B87"/>
    <w:rsid w:val="000E6C45"/>
    <w:rsid w:val="001653CA"/>
    <w:rsid w:val="00184C62"/>
    <w:rsid w:val="001C2D64"/>
    <w:rsid w:val="001E25DB"/>
    <w:rsid w:val="001F069A"/>
    <w:rsid w:val="001F0E1F"/>
    <w:rsid w:val="00206427"/>
    <w:rsid w:val="00233D53"/>
    <w:rsid w:val="00243006"/>
    <w:rsid w:val="00262419"/>
    <w:rsid w:val="00263838"/>
    <w:rsid w:val="00271C82"/>
    <w:rsid w:val="002B0247"/>
    <w:rsid w:val="002D77AE"/>
    <w:rsid w:val="002F6CFC"/>
    <w:rsid w:val="00394E38"/>
    <w:rsid w:val="003B5601"/>
    <w:rsid w:val="003B6982"/>
    <w:rsid w:val="003C1C33"/>
    <w:rsid w:val="003D1D6E"/>
    <w:rsid w:val="003F3EE8"/>
    <w:rsid w:val="0040792D"/>
    <w:rsid w:val="0041140D"/>
    <w:rsid w:val="0041751B"/>
    <w:rsid w:val="004357A9"/>
    <w:rsid w:val="00451236"/>
    <w:rsid w:val="00457660"/>
    <w:rsid w:val="004613A3"/>
    <w:rsid w:val="004965F7"/>
    <w:rsid w:val="004B0E04"/>
    <w:rsid w:val="004C0474"/>
    <w:rsid w:val="00523861"/>
    <w:rsid w:val="00526EE1"/>
    <w:rsid w:val="005C1BFA"/>
    <w:rsid w:val="005C5618"/>
    <w:rsid w:val="005F793A"/>
    <w:rsid w:val="006209F6"/>
    <w:rsid w:val="0063537B"/>
    <w:rsid w:val="00674C8B"/>
    <w:rsid w:val="006C73A1"/>
    <w:rsid w:val="006D3E24"/>
    <w:rsid w:val="007001D1"/>
    <w:rsid w:val="00701B3D"/>
    <w:rsid w:val="00724E3B"/>
    <w:rsid w:val="00730B9E"/>
    <w:rsid w:val="00732624"/>
    <w:rsid w:val="00752772"/>
    <w:rsid w:val="00765A77"/>
    <w:rsid w:val="00781D42"/>
    <w:rsid w:val="007B4184"/>
    <w:rsid w:val="007C55BB"/>
    <w:rsid w:val="007F0F2D"/>
    <w:rsid w:val="008144A5"/>
    <w:rsid w:val="00814817"/>
    <w:rsid w:val="00815F86"/>
    <w:rsid w:val="00895A64"/>
    <w:rsid w:val="008A559E"/>
    <w:rsid w:val="008C15AC"/>
    <w:rsid w:val="008F2150"/>
    <w:rsid w:val="00904DA8"/>
    <w:rsid w:val="00910F7B"/>
    <w:rsid w:val="009C513A"/>
    <w:rsid w:val="009D4247"/>
    <w:rsid w:val="009E723E"/>
    <w:rsid w:val="00A378A3"/>
    <w:rsid w:val="00A405E4"/>
    <w:rsid w:val="00A55DE2"/>
    <w:rsid w:val="00A63E4A"/>
    <w:rsid w:val="00A936A1"/>
    <w:rsid w:val="00AA3DB9"/>
    <w:rsid w:val="00AB40B2"/>
    <w:rsid w:val="00AD1366"/>
    <w:rsid w:val="00AF103A"/>
    <w:rsid w:val="00AF3D89"/>
    <w:rsid w:val="00B056BF"/>
    <w:rsid w:val="00B25A5C"/>
    <w:rsid w:val="00B45923"/>
    <w:rsid w:val="00B47341"/>
    <w:rsid w:val="00BC0E63"/>
    <w:rsid w:val="00C00E01"/>
    <w:rsid w:val="00C36ADC"/>
    <w:rsid w:val="00C44FFA"/>
    <w:rsid w:val="00C65AB7"/>
    <w:rsid w:val="00C71169"/>
    <w:rsid w:val="00C72D65"/>
    <w:rsid w:val="00C86B84"/>
    <w:rsid w:val="00CB2184"/>
    <w:rsid w:val="00CD2DBE"/>
    <w:rsid w:val="00D2250A"/>
    <w:rsid w:val="00D275B1"/>
    <w:rsid w:val="00D27926"/>
    <w:rsid w:val="00D6433D"/>
    <w:rsid w:val="00D70DF5"/>
    <w:rsid w:val="00D93338"/>
    <w:rsid w:val="00DD0F3D"/>
    <w:rsid w:val="00DE1515"/>
    <w:rsid w:val="00E01847"/>
    <w:rsid w:val="00E12783"/>
    <w:rsid w:val="00E416B7"/>
    <w:rsid w:val="00E65A03"/>
    <w:rsid w:val="00E97E24"/>
    <w:rsid w:val="00EA0703"/>
    <w:rsid w:val="00EB244A"/>
    <w:rsid w:val="00EB372C"/>
    <w:rsid w:val="00EC0269"/>
    <w:rsid w:val="00EC2816"/>
    <w:rsid w:val="00ED6F69"/>
    <w:rsid w:val="00F24384"/>
    <w:rsid w:val="00F34CE0"/>
    <w:rsid w:val="00F43DAD"/>
    <w:rsid w:val="00F45911"/>
    <w:rsid w:val="00F911C3"/>
    <w:rsid w:val="00FD10B2"/>
    <w:rsid w:val="00FE1958"/>
    <w:rsid w:val="00FF5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62CCA1"/>
  <w15:docId w15:val="{7650F1CD-3052-4BCA-9933-D8AE5D69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416B7"/>
    <w:rPr>
      <w:sz w:val="24"/>
      <w:szCs w:val="24"/>
    </w:rPr>
  </w:style>
  <w:style w:type="paragraph" w:styleId="Heading1">
    <w:name w:val="heading 1"/>
    <w:basedOn w:val="Normal"/>
    <w:next w:val="BodyText"/>
    <w:link w:val="Heading1Char"/>
    <w:qFormat/>
    <w:rsid w:val="00FD10B2"/>
    <w:pPr>
      <w:keepNext/>
      <w:keepLines/>
      <w:spacing w:before="480" w:after="240" w:line="360" w:lineRule="atLeast"/>
      <w:outlineLvl w:val="0"/>
    </w:pPr>
    <w:rPr>
      <w:rFonts w:ascii="Tahoma" w:eastAsiaTheme="majorEastAsia" w:hAnsi="Tahoma" w:cstheme="majorBidi"/>
      <w:b/>
      <w:bCs/>
      <w:sz w:val="28"/>
      <w:szCs w:val="28"/>
    </w:rPr>
  </w:style>
  <w:style w:type="paragraph" w:styleId="Heading2">
    <w:name w:val="heading 2"/>
    <w:basedOn w:val="Normal"/>
    <w:next w:val="BodyText"/>
    <w:link w:val="Heading2Char"/>
    <w:unhideWhenUsed/>
    <w:qFormat/>
    <w:rsid w:val="00FD10B2"/>
    <w:pPr>
      <w:keepNext/>
      <w:keepLines/>
      <w:spacing w:before="240" w:after="60" w:line="280" w:lineRule="atLeast"/>
      <w:outlineLvl w:val="1"/>
    </w:pPr>
    <w:rPr>
      <w:rFonts w:ascii="Tahoma" w:eastAsiaTheme="majorEastAsia" w:hAnsi="Tahoma" w:cstheme="majorBidi"/>
      <w:b/>
      <w:bCs/>
      <w:sz w:val="21"/>
      <w:szCs w:val="26"/>
    </w:rPr>
  </w:style>
  <w:style w:type="paragraph" w:styleId="Heading3">
    <w:name w:val="heading 3"/>
    <w:basedOn w:val="Normal"/>
    <w:next w:val="BodyText"/>
    <w:link w:val="Heading3Char"/>
    <w:unhideWhenUsed/>
    <w:qFormat/>
    <w:rsid w:val="00FD10B2"/>
    <w:pPr>
      <w:keepNext/>
      <w:keepLines/>
      <w:spacing w:before="240" w:after="60" w:line="280" w:lineRule="atLeast"/>
      <w:outlineLvl w:val="2"/>
    </w:pPr>
    <w:rPr>
      <w:rFonts w:ascii="Tahoma" w:eastAsiaTheme="majorEastAsia" w:hAnsi="Tahoma" w:cstheme="majorBidi"/>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C2816"/>
    <w:pPr>
      <w:spacing w:line="270" w:lineRule="atLeast"/>
    </w:pPr>
    <w:rPr>
      <w:rFonts w:ascii="Georgia" w:hAnsi="Georgia"/>
      <w:sz w:val="21"/>
    </w:rPr>
  </w:style>
  <w:style w:type="character" w:customStyle="1" w:styleId="BodyTextChar">
    <w:name w:val="Body Text Char"/>
    <w:basedOn w:val="DefaultParagraphFont"/>
    <w:link w:val="BodyText"/>
    <w:rsid w:val="00EC2816"/>
    <w:rPr>
      <w:rFonts w:ascii="Georgia" w:hAnsi="Georgia"/>
      <w:sz w:val="21"/>
      <w:szCs w:val="24"/>
    </w:rPr>
  </w:style>
  <w:style w:type="character" w:customStyle="1" w:styleId="Heading1Char">
    <w:name w:val="Heading 1 Char"/>
    <w:basedOn w:val="DefaultParagraphFont"/>
    <w:link w:val="Heading1"/>
    <w:rsid w:val="00FD10B2"/>
    <w:rPr>
      <w:rFonts w:ascii="Tahoma" w:eastAsiaTheme="majorEastAsia" w:hAnsi="Tahoma" w:cstheme="majorBidi"/>
      <w:b/>
      <w:bCs/>
      <w:sz w:val="28"/>
      <w:szCs w:val="28"/>
    </w:rPr>
  </w:style>
  <w:style w:type="character" w:customStyle="1" w:styleId="Heading2Char">
    <w:name w:val="Heading 2 Char"/>
    <w:basedOn w:val="DefaultParagraphFont"/>
    <w:link w:val="Heading2"/>
    <w:rsid w:val="00FD10B2"/>
    <w:rPr>
      <w:rFonts w:ascii="Tahoma" w:eastAsiaTheme="majorEastAsia" w:hAnsi="Tahoma" w:cstheme="majorBidi"/>
      <w:b/>
      <w:bCs/>
      <w:sz w:val="21"/>
      <w:szCs w:val="26"/>
    </w:rPr>
  </w:style>
  <w:style w:type="character" w:customStyle="1" w:styleId="Heading3Char">
    <w:name w:val="Heading 3 Char"/>
    <w:basedOn w:val="DefaultParagraphFont"/>
    <w:link w:val="Heading3"/>
    <w:rsid w:val="00FD10B2"/>
    <w:rPr>
      <w:rFonts w:ascii="Tahoma" w:eastAsiaTheme="majorEastAsia" w:hAnsi="Tahoma" w:cstheme="majorBidi"/>
      <w:bCs/>
      <w:sz w:val="22"/>
      <w:szCs w:val="24"/>
    </w:rPr>
  </w:style>
  <w:style w:type="table" w:styleId="TableGrid">
    <w:name w:val="Table Grid"/>
    <w:basedOn w:val="TableNormal"/>
    <w:rsid w:val="00EC28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0E0B87"/>
    <w:pPr>
      <w:tabs>
        <w:tab w:val="center" w:pos="4536"/>
        <w:tab w:val="right" w:pos="9072"/>
      </w:tabs>
    </w:pPr>
    <w:rPr>
      <w:rFonts w:ascii="Tahoma" w:hAnsi="Tahoma"/>
      <w:sz w:val="16"/>
    </w:rPr>
  </w:style>
  <w:style w:type="character" w:customStyle="1" w:styleId="HeaderChar">
    <w:name w:val="Header Char"/>
    <w:basedOn w:val="DefaultParagraphFont"/>
    <w:link w:val="Header"/>
    <w:uiPriority w:val="99"/>
    <w:rsid w:val="000E0B87"/>
    <w:rPr>
      <w:rFonts w:ascii="Tahoma" w:hAnsi="Tahoma"/>
      <w:sz w:val="16"/>
      <w:szCs w:val="24"/>
    </w:rPr>
  </w:style>
  <w:style w:type="paragraph" w:styleId="Footer">
    <w:name w:val="footer"/>
    <w:basedOn w:val="Normal"/>
    <w:link w:val="FooterChar"/>
    <w:rsid w:val="00A936A1"/>
    <w:pPr>
      <w:spacing w:line="190" w:lineRule="exact"/>
    </w:pPr>
    <w:rPr>
      <w:rFonts w:ascii="Tahoma" w:hAnsi="Tahoma"/>
      <w:noProof/>
      <w:sz w:val="15"/>
    </w:rPr>
  </w:style>
  <w:style w:type="character" w:customStyle="1" w:styleId="FooterChar">
    <w:name w:val="Footer Char"/>
    <w:basedOn w:val="DefaultParagraphFont"/>
    <w:link w:val="Footer"/>
    <w:rsid w:val="00A936A1"/>
    <w:rPr>
      <w:rFonts w:ascii="Tahoma" w:hAnsi="Tahoma"/>
      <w:noProof/>
      <w:sz w:val="15"/>
      <w:szCs w:val="24"/>
    </w:rPr>
  </w:style>
  <w:style w:type="paragraph" w:styleId="BalloonText">
    <w:name w:val="Balloon Text"/>
    <w:basedOn w:val="Normal"/>
    <w:link w:val="BalloonTextChar"/>
    <w:rsid w:val="00D2250A"/>
    <w:rPr>
      <w:rFonts w:ascii="Tahoma" w:hAnsi="Tahoma" w:cs="Tahoma"/>
      <w:sz w:val="16"/>
      <w:szCs w:val="16"/>
    </w:rPr>
  </w:style>
  <w:style w:type="character" w:customStyle="1" w:styleId="BalloonTextChar">
    <w:name w:val="Balloon Text Char"/>
    <w:basedOn w:val="DefaultParagraphFont"/>
    <w:link w:val="BalloonText"/>
    <w:rsid w:val="00D2250A"/>
    <w:rPr>
      <w:rFonts w:ascii="Tahoma" w:hAnsi="Tahoma" w:cs="Tahoma"/>
      <w:sz w:val="16"/>
      <w:szCs w:val="16"/>
    </w:rPr>
  </w:style>
  <w:style w:type="paragraph" w:styleId="EnvelopeAddress">
    <w:name w:val="envelope address"/>
    <w:basedOn w:val="Normal"/>
    <w:rsid w:val="00AF103A"/>
    <w:pPr>
      <w:framePr w:w="7938" w:h="1984" w:hRule="exact" w:hSpace="141" w:wrap="auto" w:hAnchor="page" w:xAlign="center" w:yAlign="bottom"/>
      <w:spacing w:line="300" w:lineRule="atLeast"/>
    </w:pPr>
    <w:rPr>
      <w:rFonts w:ascii="Tahoma" w:eastAsiaTheme="majorEastAsia" w:hAnsi="Tahoma" w:cstheme="majorBidi"/>
      <w:sz w:val="22"/>
    </w:rPr>
  </w:style>
  <w:style w:type="paragraph" w:styleId="ListBullet">
    <w:name w:val="List Bullet"/>
    <w:basedOn w:val="BodyText"/>
    <w:qFormat/>
    <w:rsid w:val="00D2250A"/>
    <w:pPr>
      <w:numPr>
        <w:numId w:val="1"/>
      </w:numPr>
      <w:spacing w:before="80" w:after="80"/>
      <w:ind w:left="357" w:hanging="357"/>
    </w:pPr>
  </w:style>
  <w:style w:type="paragraph" w:styleId="ListNumber">
    <w:name w:val="List Number"/>
    <w:basedOn w:val="BodyText"/>
    <w:qFormat/>
    <w:rsid w:val="00D2250A"/>
    <w:pPr>
      <w:numPr>
        <w:numId w:val="2"/>
      </w:numPr>
      <w:spacing w:before="80" w:after="80"/>
      <w:ind w:left="357" w:hanging="357"/>
    </w:pPr>
  </w:style>
  <w:style w:type="paragraph" w:customStyle="1" w:styleId="DoldText">
    <w:name w:val="DoldText"/>
    <w:basedOn w:val="BodyText"/>
    <w:rsid w:val="00CB2184"/>
    <w:pPr>
      <w:spacing w:line="240" w:lineRule="auto"/>
    </w:pPr>
    <w:rPr>
      <w:vanish/>
      <w:color w:val="C00000"/>
    </w:rPr>
  </w:style>
  <w:style w:type="paragraph" w:styleId="NormalWeb">
    <w:name w:val="Normal (Web)"/>
    <w:basedOn w:val="Normal"/>
    <w:uiPriority w:val="99"/>
    <w:semiHidden/>
    <w:unhideWhenUsed/>
    <w:rsid w:val="00FE1958"/>
    <w:pPr>
      <w:spacing w:before="100" w:beforeAutospacing="1" w:after="100" w:afterAutospacing="1"/>
    </w:pPr>
  </w:style>
  <w:style w:type="character" w:styleId="Emphasis">
    <w:name w:val="Emphasis"/>
    <w:basedOn w:val="DefaultParagraphFont"/>
    <w:uiPriority w:val="20"/>
    <w:qFormat/>
    <w:rsid w:val="009E723E"/>
    <w:rPr>
      <w:i/>
      <w:iCs/>
    </w:rPr>
  </w:style>
  <w:style w:type="character" w:styleId="Hyperlink">
    <w:name w:val="Hyperlink"/>
    <w:basedOn w:val="DefaultParagraphFont"/>
    <w:uiPriority w:val="99"/>
    <w:unhideWhenUsed/>
    <w:rsid w:val="009E723E"/>
    <w:rPr>
      <w:color w:val="0000FF" w:themeColor="hyperlink"/>
      <w:u w:val="single"/>
    </w:rPr>
  </w:style>
  <w:style w:type="character" w:styleId="Strong">
    <w:name w:val="Strong"/>
    <w:basedOn w:val="DefaultParagraphFont"/>
    <w:uiPriority w:val="22"/>
    <w:qFormat/>
    <w:rsid w:val="009E723E"/>
    <w:rPr>
      <w:b/>
      <w:bCs/>
    </w:rPr>
  </w:style>
  <w:style w:type="paragraph" w:styleId="TOCHeading">
    <w:name w:val="TOC Heading"/>
    <w:basedOn w:val="Heading1"/>
    <w:next w:val="Normal"/>
    <w:uiPriority w:val="39"/>
    <w:unhideWhenUsed/>
    <w:qFormat/>
    <w:rsid w:val="009E723E"/>
    <w:pPr>
      <w:spacing w:before="240" w:after="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9E723E"/>
    <w:pPr>
      <w:spacing w:after="100"/>
    </w:pPr>
  </w:style>
  <w:style w:type="paragraph" w:styleId="TOC2">
    <w:name w:val="toc 2"/>
    <w:basedOn w:val="Normal"/>
    <w:next w:val="Normal"/>
    <w:autoRedefine/>
    <w:uiPriority w:val="39"/>
    <w:unhideWhenUsed/>
    <w:rsid w:val="009E723E"/>
    <w:pPr>
      <w:spacing w:after="100"/>
      <w:ind w:left="240"/>
    </w:pPr>
  </w:style>
  <w:style w:type="paragraph" w:styleId="TOC3">
    <w:name w:val="toc 3"/>
    <w:basedOn w:val="Normal"/>
    <w:next w:val="Normal"/>
    <w:autoRedefine/>
    <w:uiPriority w:val="39"/>
    <w:unhideWhenUsed/>
    <w:rsid w:val="009E723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220336">
      <w:bodyDiv w:val="1"/>
      <w:marLeft w:val="0"/>
      <w:marRight w:val="0"/>
      <w:marTop w:val="0"/>
      <w:marBottom w:val="0"/>
      <w:divBdr>
        <w:top w:val="none" w:sz="0" w:space="0" w:color="auto"/>
        <w:left w:val="none" w:sz="0" w:space="0" w:color="auto"/>
        <w:bottom w:val="none" w:sz="0" w:space="0" w:color="auto"/>
        <w:right w:val="none" w:sz="0" w:space="0" w:color="auto"/>
      </w:divBdr>
      <w:divsChild>
        <w:div w:id="2074037833">
          <w:marLeft w:val="0"/>
          <w:marRight w:val="0"/>
          <w:marTop w:val="0"/>
          <w:marBottom w:val="0"/>
          <w:divBdr>
            <w:top w:val="none" w:sz="0" w:space="0" w:color="auto"/>
            <w:left w:val="none" w:sz="0" w:space="0" w:color="auto"/>
            <w:bottom w:val="none" w:sz="0" w:space="0" w:color="auto"/>
            <w:right w:val="none" w:sz="0" w:space="0" w:color="auto"/>
          </w:divBdr>
        </w:div>
        <w:div w:id="2010057393">
          <w:marLeft w:val="0"/>
          <w:marRight w:val="0"/>
          <w:marTop w:val="0"/>
          <w:marBottom w:val="0"/>
          <w:divBdr>
            <w:top w:val="none" w:sz="0" w:space="0" w:color="auto"/>
            <w:left w:val="none" w:sz="0" w:space="0" w:color="auto"/>
            <w:bottom w:val="none" w:sz="0" w:space="0" w:color="auto"/>
            <w:right w:val="none" w:sz="0" w:space="0" w:color="auto"/>
          </w:divBdr>
        </w:div>
        <w:div w:id="735517620">
          <w:marLeft w:val="0"/>
          <w:marRight w:val="0"/>
          <w:marTop w:val="0"/>
          <w:marBottom w:val="0"/>
          <w:divBdr>
            <w:top w:val="none" w:sz="0" w:space="0" w:color="auto"/>
            <w:left w:val="none" w:sz="0" w:space="0" w:color="auto"/>
            <w:bottom w:val="none" w:sz="0" w:space="0" w:color="auto"/>
            <w:right w:val="none" w:sz="0" w:space="0" w:color="auto"/>
          </w:divBdr>
        </w:div>
        <w:div w:id="1674408510">
          <w:marLeft w:val="0"/>
          <w:marRight w:val="0"/>
          <w:marTop w:val="0"/>
          <w:marBottom w:val="0"/>
          <w:divBdr>
            <w:top w:val="none" w:sz="0" w:space="0" w:color="auto"/>
            <w:left w:val="none" w:sz="0" w:space="0" w:color="auto"/>
            <w:bottom w:val="none" w:sz="0" w:space="0" w:color="auto"/>
            <w:right w:val="none" w:sz="0" w:space="0" w:color="auto"/>
          </w:divBdr>
        </w:div>
        <w:div w:id="1517960879">
          <w:marLeft w:val="0"/>
          <w:marRight w:val="0"/>
          <w:marTop w:val="0"/>
          <w:marBottom w:val="0"/>
          <w:divBdr>
            <w:top w:val="none" w:sz="0" w:space="0" w:color="auto"/>
            <w:left w:val="none" w:sz="0" w:space="0" w:color="auto"/>
            <w:bottom w:val="none" w:sz="0" w:space="0" w:color="auto"/>
            <w:right w:val="none" w:sz="0" w:space="0" w:color="auto"/>
          </w:divBdr>
        </w:div>
        <w:div w:id="1199659876">
          <w:marLeft w:val="0"/>
          <w:marRight w:val="0"/>
          <w:marTop w:val="0"/>
          <w:marBottom w:val="0"/>
          <w:divBdr>
            <w:top w:val="none" w:sz="0" w:space="0" w:color="auto"/>
            <w:left w:val="none" w:sz="0" w:space="0" w:color="auto"/>
            <w:bottom w:val="none" w:sz="0" w:space="0" w:color="auto"/>
            <w:right w:val="none" w:sz="0" w:space="0" w:color="auto"/>
          </w:divBdr>
        </w:div>
        <w:div w:id="659193685">
          <w:marLeft w:val="0"/>
          <w:marRight w:val="0"/>
          <w:marTop w:val="0"/>
          <w:marBottom w:val="0"/>
          <w:divBdr>
            <w:top w:val="none" w:sz="0" w:space="0" w:color="auto"/>
            <w:left w:val="none" w:sz="0" w:space="0" w:color="auto"/>
            <w:bottom w:val="none" w:sz="0" w:space="0" w:color="auto"/>
            <w:right w:val="none" w:sz="0" w:space="0" w:color="auto"/>
          </w:divBdr>
        </w:div>
        <w:div w:id="418991996">
          <w:marLeft w:val="0"/>
          <w:marRight w:val="0"/>
          <w:marTop w:val="0"/>
          <w:marBottom w:val="0"/>
          <w:divBdr>
            <w:top w:val="none" w:sz="0" w:space="0" w:color="auto"/>
            <w:left w:val="none" w:sz="0" w:space="0" w:color="auto"/>
            <w:bottom w:val="none" w:sz="0" w:space="0" w:color="auto"/>
            <w:right w:val="none" w:sz="0" w:space="0" w:color="auto"/>
          </w:divBdr>
        </w:div>
        <w:div w:id="1424379905">
          <w:marLeft w:val="0"/>
          <w:marRight w:val="0"/>
          <w:marTop w:val="0"/>
          <w:marBottom w:val="0"/>
          <w:divBdr>
            <w:top w:val="none" w:sz="0" w:space="0" w:color="auto"/>
            <w:left w:val="none" w:sz="0" w:space="0" w:color="auto"/>
            <w:bottom w:val="none" w:sz="0" w:space="0" w:color="auto"/>
            <w:right w:val="none" w:sz="0" w:space="0" w:color="auto"/>
          </w:divBdr>
        </w:div>
        <w:div w:id="1461412290">
          <w:marLeft w:val="0"/>
          <w:marRight w:val="0"/>
          <w:marTop w:val="0"/>
          <w:marBottom w:val="0"/>
          <w:divBdr>
            <w:top w:val="none" w:sz="0" w:space="0" w:color="auto"/>
            <w:left w:val="none" w:sz="0" w:space="0" w:color="auto"/>
            <w:bottom w:val="none" w:sz="0" w:space="0" w:color="auto"/>
            <w:right w:val="none" w:sz="0" w:space="0" w:color="auto"/>
          </w:divBdr>
        </w:div>
        <w:div w:id="1965772085">
          <w:marLeft w:val="0"/>
          <w:marRight w:val="0"/>
          <w:marTop w:val="0"/>
          <w:marBottom w:val="0"/>
          <w:divBdr>
            <w:top w:val="none" w:sz="0" w:space="0" w:color="auto"/>
            <w:left w:val="none" w:sz="0" w:space="0" w:color="auto"/>
            <w:bottom w:val="none" w:sz="0" w:space="0" w:color="auto"/>
            <w:right w:val="none" w:sz="0" w:space="0" w:color="auto"/>
          </w:divBdr>
        </w:div>
      </w:divsChild>
    </w:div>
    <w:div w:id="20933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u.se/om-oss/organisation/omr%C3%A5desn%C3%A4mnd-beredningar-arbetsgrupper/it-beredningen-tidigare-it-gruppen-1.5417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se/nyheter/nytt-centrum-st%C3%A4rker-forskning-inom-h%C3%A5llbar-kemi-1.5462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ho6967\Documents\Anpassade%20Office-mallar\r&#228;t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DF752-A3AE-407C-97C8-13D03889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rätt.dotx</Template>
  <TotalTime>79</TotalTime>
  <Pages>26</Pages>
  <Words>6099</Words>
  <Characters>33293</Characters>
  <Application>Microsoft Office Word</Application>
  <DocSecurity>0</DocSecurity>
  <Lines>277</Lines>
  <Paragraphs>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Brevmall - Sus</vt:lpstr>
      <vt:lpstr>Brevmall - Sus</vt:lpstr>
    </vt:vector>
  </TitlesOfParts>
  <Company>Emanuel Identity Manuals AB</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 Sus</dc:title>
  <dc:creator>Carl Tjernell</dc:creator>
  <cp:keywords>Brevmall - Sus</cp:keywords>
  <dc:description>Augusti 2009, MS Word 2007, Sv. Rev: September 2009
Av: Carin Ländström, Emanuel Identity Manuals AB
08-556 014 30</dc:description>
  <cp:lastModifiedBy>Carl Tjernell</cp:lastModifiedBy>
  <cp:revision>3</cp:revision>
  <cp:lastPrinted>2022-03-16T09:31:00Z</cp:lastPrinted>
  <dcterms:created xsi:type="dcterms:W3CDTF">2022-05-11T08:02:00Z</dcterms:created>
  <dcterms:modified xsi:type="dcterms:W3CDTF">2022-05-11T11:10:00Z</dcterms:modified>
</cp:coreProperties>
</file>