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0715" w14:textId="1DB9DC96" w:rsidR="00657A75" w:rsidRDefault="00657A75" w:rsidP="00725955">
      <w:pPr>
        <w:ind w:right="-1"/>
        <w:rPr>
          <w:rFonts w:ascii="Centaur" w:hAnsi="Centaur"/>
          <w:sz w:val="28"/>
          <w:szCs w:val="28"/>
        </w:rPr>
      </w:pPr>
    </w:p>
    <w:p w14:paraId="27B17B26" w14:textId="38DD3B64" w:rsidR="00305A99" w:rsidRPr="00E460F6" w:rsidRDefault="009516D8" w:rsidP="00E460F6">
      <w:pPr>
        <w:tabs>
          <w:tab w:val="left" w:pos="2033"/>
        </w:tabs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ab/>
      </w:r>
    </w:p>
    <w:p w14:paraId="50D962DC" w14:textId="77777777" w:rsidR="008066B8" w:rsidRDefault="008066B8" w:rsidP="009516D8">
      <w:pPr>
        <w:rPr>
          <w:rFonts w:ascii="Arial" w:hAnsi="Arial" w:cs="Arial"/>
          <w:sz w:val="24"/>
          <w:szCs w:val="24"/>
        </w:rPr>
      </w:pPr>
    </w:p>
    <w:p w14:paraId="2D7347A2" w14:textId="5ED015A6" w:rsidR="00305A99" w:rsidRDefault="009516D8" w:rsidP="009516D8">
      <w:pPr>
        <w:rPr>
          <w:rFonts w:ascii="Arial" w:hAnsi="Arial" w:cs="Arial"/>
          <w:sz w:val="24"/>
          <w:szCs w:val="24"/>
        </w:rPr>
      </w:pPr>
      <w:r w:rsidRPr="00D1549A">
        <w:rPr>
          <w:rFonts w:ascii="Arial" w:hAnsi="Arial" w:cs="Arial"/>
          <w:sz w:val="24"/>
          <w:szCs w:val="24"/>
        </w:rPr>
        <w:t xml:space="preserve">PRESSMEDDELANDE </w:t>
      </w:r>
      <w:r w:rsidR="00B3226A">
        <w:rPr>
          <w:rFonts w:ascii="Arial" w:hAnsi="Arial" w:cs="Arial"/>
          <w:sz w:val="24"/>
          <w:szCs w:val="24"/>
        </w:rPr>
        <w:t>20</w:t>
      </w:r>
      <w:r w:rsidR="005F3A8B">
        <w:rPr>
          <w:rFonts w:ascii="Arial" w:hAnsi="Arial" w:cs="Arial"/>
          <w:sz w:val="24"/>
          <w:szCs w:val="24"/>
        </w:rPr>
        <w:t>23</w:t>
      </w:r>
      <w:r w:rsidR="00B41D1E">
        <w:rPr>
          <w:rFonts w:ascii="Arial" w:hAnsi="Arial" w:cs="Arial"/>
          <w:sz w:val="24"/>
          <w:szCs w:val="24"/>
        </w:rPr>
        <w:t>-</w:t>
      </w:r>
      <w:r w:rsidR="005F3A8B">
        <w:rPr>
          <w:rFonts w:ascii="Arial" w:hAnsi="Arial" w:cs="Arial"/>
          <w:sz w:val="24"/>
          <w:szCs w:val="24"/>
        </w:rPr>
        <w:t>1</w:t>
      </w:r>
      <w:r w:rsidR="008066B8">
        <w:rPr>
          <w:rFonts w:ascii="Arial" w:hAnsi="Arial" w:cs="Arial"/>
          <w:sz w:val="24"/>
          <w:szCs w:val="24"/>
        </w:rPr>
        <w:t>1</w:t>
      </w:r>
      <w:r w:rsidR="00397412">
        <w:rPr>
          <w:rFonts w:ascii="Arial" w:hAnsi="Arial" w:cs="Arial"/>
          <w:sz w:val="24"/>
          <w:szCs w:val="24"/>
        </w:rPr>
        <w:t>-</w:t>
      </w:r>
      <w:r w:rsidR="008066B8">
        <w:rPr>
          <w:rFonts w:ascii="Arial" w:hAnsi="Arial" w:cs="Arial"/>
          <w:sz w:val="24"/>
          <w:szCs w:val="24"/>
        </w:rPr>
        <w:t>30</w:t>
      </w:r>
    </w:p>
    <w:p w14:paraId="76517C8B" w14:textId="77777777" w:rsidR="00E460F6" w:rsidRDefault="00E460F6" w:rsidP="009516D8">
      <w:pPr>
        <w:rPr>
          <w:rFonts w:ascii="Arial" w:hAnsi="Arial" w:cs="Arial"/>
          <w:sz w:val="24"/>
          <w:szCs w:val="24"/>
        </w:rPr>
      </w:pPr>
    </w:p>
    <w:p w14:paraId="306E4C6A" w14:textId="59A027EA" w:rsidR="00B3226A" w:rsidRPr="00051DA8" w:rsidRDefault="00051DA8" w:rsidP="00051DA8">
      <w:pPr>
        <w:pStyle w:val="Rubrik1"/>
        <w:shd w:val="clear" w:color="auto" w:fill="FFFFFF"/>
        <w:spacing w:before="0"/>
        <w:rPr>
          <w:rFonts w:ascii="Poppins" w:hAnsi="Poppins" w:cs="Poppins"/>
          <w:color w:val="000000"/>
          <w:sz w:val="62"/>
          <w:szCs w:val="62"/>
          <w:lang w:eastAsia="sv-SE"/>
        </w:rPr>
      </w:pPr>
      <w:r w:rsidRPr="00051DA8">
        <w:rPr>
          <w:rFonts w:ascii="Arial" w:eastAsia="Calibri" w:hAnsi="Arial" w:cs="Arial"/>
          <w:b/>
          <w:color w:val="3E5118"/>
          <w:sz w:val="36"/>
        </w:rPr>
        <w:t>Sök postdoc i Japan 2024!</w:t>
      </w:r>
    </w:p>
    <w:p w14:paraId="70CBC4B5" w14:textId="32A856BA" w:rsidR="00EC59A2" w:rsidRPr="00051DA8" w:rsidRDefault="00051DA8" w:rsidP="00051DA8">
      <w:pPr>
        <w:pStyle w:val="text-lead"/>
        <w:shd w:val="clear" w:color="auto" w:fill="FFFFFF"/>
        <w:spacing w:before="480" w:beforeAutospacing="0" w:after="480" w:afterAutospacing="0"/>
        <w:rPr>
          <w:rStyle w:val="Stark"/>
          <w:rFonts w:ascii="Source Serif Pro" w:hAnsi="Source Serif Pro"/>
          <w:b w:val="0"/>
          <w:bCs w:val="0"/>
          <w:color w:val="000000"/>
          <w:sz w:val="36"/>
          <w:szCs w:val="36"/>
          <w:lang w:val="sv-SE"/>
        </w:rPr>
      </w:pPr>
      <w:r w:rsidRPr="00051DA8">
        <w:rPr>
          <w:rStyle w:val="Stark"/>
          <w:lang w:val="sv-SE"/>
        </w:rPr>
        <w:t xml:space="preserve">SSF deltar i ett utbytesprogram med JSPS (Japan </w:t>
      </w:r>
      <w:proofErr w:type="spellStart"/>
      <w:r w:rsidRPr="00051DA8">
        <w:rPr>
          <w:rStyle w:val="Stark"/>
          <w:lang w:val="sv-SE"/>
        </w:rPr>
        <w:t>Society</w:t>
      </w:r>
      <w:proofErr w:type="spellEnd"/>
      <w:r w:rsidRPr="00051DA8">
        <w:rPr>
          <w:rStyle w:val="Stark"/>
          <w:lang w:val="sv-SE"/>
        </w:rPr>
        <w:t xml:space="preserve"> for the Promotion of Science) med syftet att uppmuntra unga doktorer till ett forskarutbyte med ledande japanska forskargrupper. Programmet sträcker sig från ett till två år.</w:t>
      </w:r>
    </w:p>
    <w:p w14:paraId="65A7800A" w14:textId="77777777" w:rsidR="00051DA8" w:rsidRDefault="00051DA8" w:rsidP="00051DA8">
      <w:pPr>
        <w:shd w:val="clear" w:color="auto" w:fill="FFFFFF"/>
        <w:spacing w:before="168" w:after="216"/>
        <w:rPr>
          <w:rFonts w:ascii="Times New Roman" w:eastAsia="Times New Roman" w:hAnsi="Times New Roman"/>
          <w:sz w:val="24"/>
          <w:szCs w:val="24"/>
          <w:lang w:eastAsia="en-GB"/>
        </w:rPr>
      </w:pPr>
      <w:r w:rsidRPr="00051DA8">
        <w:rPr>
          <w:rFonts w:ascii="Times New Roman" w:eastAsia="Times New Roman" w:hAnsi="Times New Roman"/>
          <w:sz w:val="24"/>
          <w:szCs w:val="24"/>
          <w:lang w:eastAsia="en-GB"/>
        </w:rPr>
        <w:t>Sökande måste vara svensk medborgare, eller ha permanent uppehållstillstånd i Sverige. Programmet finansieras av JSPS och SSF får välja ut och nominera upp till två kandidater. JSPS gör sedan det slutgiltiga valet. För mer information gå till </w:t>
      </w:r>
      <w:hyperlink r:id="rId8" w:tgtFrame="_blank" w:history="1">
        <w:r w:rsidRPr="00051DA8">
          <w:rPr>
            <w:rFonts w:ascii="Times New Roman" w:eastAsia="Times New Roman" w:hAnsi="Times New Roman"/>
            <w:sz w:val="24"/>
            <w:szCs w:val="24"/>
            <w:lang w:eastAsia="en-GB"/>
          </w:rPr>
          <w:t>www.jsps-sto.com</w:t>
        </w:r>
      </w:hyperlink>
      <w:r w:rsidRPr="00051DA8">
        <w:rPr>
          <w:rFonts w:ascii="Times New Roman" w:eastAsia="Times New Roman" w:hAnsi="Times New Roman"/>
          <w:sz w:val="24"/>
          <w:szCs w:val="24"/>
          <w:lang w:eastAsia="en-GB"/>
        </w:rPr>
        <w:t> .</w:t>
      </w:r>
    </w:p>
    <w:p w14:paraId="443D99DC" w14:textId="77777777" w:rsidR="008066B8" w:rsidRPr="00051DA8" w:rsidRDefault="008066B8" w:rsidP="00051DA8">
      <w:pPr>
        <w:shd w:val="clear" w:color="auto" w:fill="FFFFFF"/>
        <w:spacing w:before="168" w:after="216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FA25BED" w14:textId="5C7ED282" w:rsidR="008066B8" w:rsidRPr="00051DA8" w:rsidRDefault="00051DA8" w:rsidP="00051DA8">
      <w:pPr>
        <w:shd w:val="clear" w:color="auto" w:fill="FFFFFF"/>
        <w:spacing w:before="168" w:after="216"/>
        <w:rPr>
          <w:rFonts w:ascii="Times New Roman" w:eastAsia="Times New Roman" w:hAnsi="Times New Roman"/>
          <w:sz w:val="24"/>
          <w:szCs w:val="24"/>
          <w:lang w:eastAsia="en-GB"/>
        </w:rPr>
      </w:pPr>
      <w:r w:rsidRPr="008066B8">
        <w:rPr>
          <w:rFonts w:ascii="Times New Roman" w:eastAsia="Times New Roman" w:hAnsi="Times New Roman"/>
          <w:color w:val="FF0000"/>
          <w:sz w:val="24"/>
          <w:szCs w:val="24"/>
          <w:lang w:eastAsia="en-GB"/>
        </w:rPr>
        <w:t>Sista ansökningsdag är den 15 januari 2024!  </w:t>
      </w:r>
      <w:r w:rsidRPr="00051DA8">
        <w:rPr>
          <w:rFonts w:ascii="Times New Roman" w:eastAsia="Times New Roman" w:hAnsi="Times New Roman"/>
          <w:sz w:val="24"/>
          <w:szCs w:val="24"/>
          <w:lang w:eastAsia="en-GB"/>
        </w:rPr>
        <w:t xml:space="preserve">Utbytet ska starta tidigast 1 juli 2024 och senast 30 </w:t>
      </w:r>
      <w:r w:rsidR="00957C4C">
        <w:rPr>
          <w:rFonts w:ascii="Times New Roman" w:eastAsia="Times New Roman" w:hAnsi="Times New Roman"/>
          <w:sz w:val="24"/>
          <w:szCs w:val="24"/>
          <w:lang w:eastAsia="en-GB"/>
        </w:rPr>
        <w:t>n</w:t>
      </w:r>
      <w:r w:rsidRPr="00051DA8">
        <w:rPr>
          <w:rFonts w:ascii="Times New Roman" w:eastAsia="Times New Roman" w:hAnsi="Times New Roman"/>
          <w:sz w:val="24"/>
          <w:szCs w:val="24"/>
          <w:lang w:eastAsia="en-GB"/>
        </w:rPr>
        <w:t>ovember 2024.</w:t>
      </w:r>
    </w:p>
    <w:p w14:paraId="0F6F38C5" w14:textId="7B6AC08C" w:rsidR="008066B8" w:rsidRPr="00051DA8" w:rsidRDefault="00051DA8" w:rsidP="00051DA8">
      <w:pPr>
        <w:shd w:val="clear" w:color="auto" w:fill="FFFFFF"/>
        <w:spacing w:before="168" w:after="216"/>
        <w:rPr>
          <w:rFonts w:ascii="Times New Roman" w:eastAsia="Times New Roman" w:hAnsi="Times New Roman"/>
          <w:sz w:val="24"/>
          <w:szCs w:val="24"/>
          <w:lang w:eastAsia="en-GB"/>
        </w:rPr>
      </w:pPr>
      <w:r w:rsidRPr="00051DA8">
        <w:rPr>
          <w:rFonts w:ascii="Times New Roman" w:eastAsia="Times New Roman" w:hAnsi="Times New Roman"/>
          <w:sz w:val="24"/>
          <w:szCs w:val="24"/>
          <w:lang w:eastAsia="en-GB"/>
        </w:rPr>
        <w:t>Notera att ansökan ska skickas till JSPS kontor i Stockholm (inte till SSF).</w:t>
      </w:r>
    </w:p>
    <w:p w14:paraId="7082C4FA" w14:textId="2F2820B0" w:rsidR="00224AED" w:rsidRDefault="00051DA8" w:rsidP="00051DA8">
      <w:pPr>
        <w:shd w:val="clear" w:color="auto" w:fill="FFFFFF"/>
        <w:spacing w:before="168" w:after="216"/>
        <w:rPr>
          <w:rFonts w:ascii="Times New Roman" w:eastAsia="Times New Roman" w:hAnsi="Times New Roman"/>
          <w:sz w:val="24"/>
          <w:szCs w:val="24"/>
          <w:lang w:eastAsia="en-GB"/>
        </w:rPr>
      </w:pPr>
      <w:r w:rsidRPr="00051DA8">
        <w:rPr>
          <w:rFonts w:ascii="Times New Roman" w:eastAsia="Times New Roman" w:hAnsi="Times New Roman"/>
          <w:sz w:val="24"/>
          <w:szCs w:val="24"/>
          <w:lang w:eastAsia="en-GB"/>
        </w:rPr>
        <w:t xml:space="preserve">För ytterligare information </w:t>
      </w:r>
      <w:r w:rsidR="00224AED">
        <w:rPr>
          <w:rFonts w:ascii="Times New Roman" w:eastAsia="Times New Roman" w:hAnsi="Times New Roman"/>
          <w:sz w:val="24"/>
          <w:szCs w:val="24"/>
          <w:lang w:eastAsia="en-GB"/>
        </w:rPr>
        <w:t>se SSF:s hemsida:</w:t>
      </w:r>
      <w:r w:rsidR="008066B8">
        <w:rPr>
          <w:rFonts w:ascii="Times New Roman" w:eastAsia="Times New Roman" w:hAnsi="Times New Roman"/>
          <w:sz w:val="24"/>
          <w:szCs w:val="24"/>
          <w:lang w:eastAsia="en-GB"/>
        </w:rPr>
        <w:t xml:space="preserve"> strategiska.se</w:t>
      </w:r>
    </w:p>
    <w:p w14:paraId="01083C9F" w14:textId="5284E1A3" w:rsidR="00051DA8" w:rsidRPr="00051DA8" w:rsidRDefault="008066B8" w:rsidP="00051DA8">
      <w:pPr>
        <w:shd w:val="clear" w:color="auto" w:fill="FFFFFF"/>
        <w:spacing w:before="168" w:after="216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e</w:t>
      </w:r>
      <w:r w:rsidR="00224AED">
        <w:rPr>
          <w:rFonts w:ascii="Times New Roman" w:eastAsia="Times New Roman" w:hAnsi="Times New Roman"/>
          <w:sz w:val="24"/>
          <w:szCs w:val="24"/>
          <w:lang w:eastAsia="en-GB"/>
        </w:rPr>
        <w:t xml:space="preserve">ller </w:t>
      </w:r>
      <w:r w:rsidR="00051DA8" w:rsidRPr="00051DA8">
        <w:rPr>
          <w:rFonts w:ascii="Times New Roman" w:eastAsia="Times New Roman" w:hAnsi="Times New Roman"/>
          <w:sz w:val="24"/>
          <w:szCs w:val="24"/>
          <w:lang w:eastAsia="en-GB"/>
        </w:rPr>
        <w:t>kontakta:</w:t>
      </w:r>
    </w:p>
    <w:p w14:paraId="340A47D9" w14:textId="77777777" w:rsidR="00051DA8" w:rsidRPr="00051DA8" w:rsidRDefault="00051DA8" w:rsidP="00051DA8">
      <w:pPr>
        <w:pStyle w:val="Normalwebb"/>
        <w:shd w:val="clear" w:color="auto" w:fill="FFFFFF"/>
        <w:spacing w:before="168" w:beforeAutospacing="0" w:after="216" w:afterAutospacing="0"/>
        <w:rPr>
          <w:lang w:val="sv-SE"/>
        </w:rPr>
      </w:pPr>
      <w:hyperlink r:id="rId9" w:history="1">
        <w:r w:rsidRPr="00051DA8">
          <w:rPr>
            <w:lang w:val="sv-SE"/>
          </w:rPr>
          <w:t>joakim.amorim@strategiska.se</w:t>
        </w:r>
      </w:hyperlink>
    </w:p>
    <w:p w14:paraId="438CBF25" w14:textId="77777777" w:rsidR="008066B8" w:rsidRDefault="00051DA8" w:rsidP="00051DA8">
      <w:pPr>
        <w:pStyle w:val="Normalwebb"/>
        <w:shd w:val="clear" w:color="auto" w:fill="FFFFFF"/>
        <w:spacing w:before="168" w:beforeAutospacing="0" w:after="216" w:afterAutospacing="0"/>
        <w:rPr>
          <w:lang w:val="sv-SE"/>
        </w:rPr>
      </w:pPr>
      <w:r w:rsidRPr="00051DA8">
        <w:rPr>
          <w:lang w:val="sv-SE"/>
        </w:rPr>
        <w:t>eller </w:t>
      </w:r>
    </w:p>
    <w:p w14:paraId="0973307F" w14:textId="4ED103D4" w:rsidR="00051DA8" w:rsidRPr="00051DA8" w:rsidRDefault="00051DA8" w:rsidP="00051DA8">
      <w:pPr>
        <w:pStyle w:val="Normalwebb"/>
        <w:shd w:val="clear" w:color="auto" w:fill="FFFFFF"/>
        <w:spacing w:before="168" w:beforeAutospacing="0" w:after="216" w:afterAutospacing="0"/>
        <w:rPr>
          <w:lang w:val="sv-SE"/>
        </w:rPr>
      </w:pPr>
      <w:r w:rsidRPr="00051DA8">
        <w:rPr>
          <w:lang w:val="sv-SE"/>
        </w:rPr>
        <w:t>JSPS Stockholmskontor: </w:t>
      </w:r>
      <w:hyperlink r:id="rId10" w:history="1">
        <w:r w:rsidRPr="00051DA8">
          <w:rPr>
            <w:lang w:val="sv-SE"/>
          </w:rPr>
          <w:t>sto-info@overseas.jsps.go.jp</w:t>
        </w:r>
      </w:hyperlink>
    </w:p>
    <w:p w14:paraId="17D3FC46" w14:textId="61428FD6" w:rsidR="00F856B6" w:rsidRPr="008066B8" w:rsidRDefault="00F856B6" w:rsidP="008A4F19">
      <w:pPr>
        <w:pStyle w:val="Normalwebb"/>
        <w:rPr>
          <w:lang w:val="sv-SE"/>
        </w:rPr>
      </w:pPr>
    </w:p>
    <w:sectPr w:rsidR="00F856B6" w:rsidRPr="008066B8" w:rsidSect="0049174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0" w:left="226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D434" w14:textId="77777777" w:rsidR="003474F1" w:rsidRDefault="003474F1" w:rsidP="009C1B40">
      <w:pPr>
        <w:spacing w:after="0" w:line="240" w:lineRule="auto"/>
      </w:pPr>
      <w:r>
        <w:separator/>
      </w:r>
    </w:p>
  </w:endnote>
  <w:endnote w:type="continuationSeparator" w:id="0">
    <w:p w14:paraId="15DF9933" w14:textId="77777777" w:rsidR="003474F1" w:rsidRDefault="003474F1" w:rsidP="009C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1C8C" w14:textId="30510712" w:rsidR="00562611" w:rsidRDefault="005D53D4" w:rsidP="007C453E">
    <w:pPr>
      <w:pStyle w:val="Sidfot"/>
      <w:rPr>
        <w:rFonts w:ascii="Centaur" w:hAnsi="Centaur"/>
      </w:rPr>
    </w:pPr>
    <w:r>
      <w:rPr>
        <w:noProof/>
        <w:sz w:val="18"/>
        <w:szCs w:val="18"/>
        <w:lang w:eastAsia="sv-SE"/>
      </w:rPr>
      <w:drawing>
        <wp:anchor distT="0" distB="0" distL="114300" distR="114300" simplePos="0" relativeHeight="251663360" behindDoc="1" locked="0" layoutInCell="1" allowOverlap="1" wp14:anchorId="482B06D5" wp14:editId="272DB70E">
          <wp:simplePos x="0" y="0"/>
          <wp:positionH relativeFrom="page">
            <wp:posOffset>144145</wp:posOffset>
          </wp:positionH>
          <wp:positionV relativeFrom="page">
            <wp:posOffset>9413558</wp:posOffset>
          </wp:positionV>
          <wp:extent cx="7289800" cy="207010"/>
          <wp:effectExtent l="0" t="0" r="6350" b="2540"/>
          <wp:wrapThrough wrapText="bothSides">
            <wp:wrapPolygon edited="0">
              <wp:start x="0" y="0"/>
              <wp:lineTo x="0" y="19877"/>
              <wp:lineTo x="21562" y="19877"/>
              <wp:lineTo x="21562" y="0"/>
              <wp:lineTo x="0" y="0"/>
            </wp:wrapPolygon>
          </wp:wrapThrough>
          <wp:docPr id="6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AE3F2A" w14:textId="16F7825E" w:rsidR="005D53D4" w:rsidRPr="005D53D4" w:rsidRDefault="005D53D4" w:rsidP="005D53D4">
    <w:pPr>
      <w:tabs>
        <w:tab w:val="left" w:pos="2835"/>
      </w:tabs>
      <w:spacing w:after="0" w:line="240" w:lineRule="exact"/>
      <w:ind w:left="-567"/>
      <w:jc w:val="center"/>
      <w:rPr>
        <w:rFonts w:ascii="Arial" w:hAnsi="Arial" w:cs="Arial"/>
        <w:sz w:val="18"/>
        <w:szCs w:val="18"/>
        <w:lang w:val="en-US"/>
      </w:rPr>
    </w:pPr>
    <w:r w:rsidRPr="00544B65">
      <w:rPr>
        <w:rFonts w:ascii="Arial" w:hAnsi="Arial" w:cs="Arial"/>
        <w:sz w:val="18"/>
        <w:szCs w:val="18"/>
      </w:rPr>
      <w:t>Box 70483, 107 26 Stockholm   Besöksadress: Kungsbron 1, G7</w:t>
    </w:r>
  </w:p>
  <w:p w14:paraId="68BA2504" w14:textId="6341F123" w:rsidR="005D53D4" w:rsidRPr="005D53D4" w:rsidRDefault="005D53D4" w:rsidP="005D53D4">
    <w:pPr>
      <w:tabs>
        <w:tab w:val="left" w:pos="2835"/>
      </w:tabs>
      <w:spacing w:after="0" w:line="240" w:lineRule="exact"/>
      <w:ind w:left="-567"/>
      <w:jc w:val="center"/>
      <w:rPr>
        <w:rFonts w:ascii="Arial" w:hAnsi="Arial" w:cs="Arial"/>
        <w:sz w:val="18"/>
        <w:szCs w:val="18"/>
        <w:lang w:val="en-US"/>
      </w:rPr>
    </w:pPr>
    <w:r w:rsidRPr="005D53D4">
      <w:rPr>
        <w:rFonts w:ascii="Arial" w:hAnsi="Arial" w:cs="Arial"/>
        <w:sz w:val="18"/>
        <w:szCs w:val="18"/>
        <w:lang w:val="en-US"/>
      </w:rPr>
      <w:t>Tel: 08-505 816 00   Fax: 08-505 816 10   E-post: info@strategiska.se   www.strategiska.se</w:t>
    </w:r>
  </w:p>
  <w:p w14:paraId="1A5B0E43" w14:textId="59E333A3" w:rsidR="00562611" w:rsidRPr="005D53D4" w:rsidRDefault="00562611" w:rsidP="00E84B49">
    <w:pPr>
      <w:pStyle w:val="Sidfot"/>
      <w:jc w:val="center"/>
      <w:rPr>
        <w:rFonts w:ascii="Arial" w:hAnsi="Arial" w:cs="Arial"/>
        <w:sz w:val="18"/>
        <w:szCs w:val="18"/>
        <w:lang w:val="en-US"/>
      </w:rPr>
    </w:pPr>
  </w:p>
  <w:p w14:paraId="099F062B" w14:textId="39A22973" w:rsidR="00E35011" w:rsidRPr="005D53D4" w:rsidRDefault="00E35011" w:rsidP="00E35011">
    <w:pPr>
      <w:tabs>
        <w:tab w:val="left" w:pos="2835"/>
      </w:tabs>
      <w:spacing w:after="0" w:line="240" w:lineRule="exact"/>
      <w:ind w:left="-567"/>
      <w:rPr>
        <w:rFonts w:ascii="Arial" w:hAnsi="Arial" w:cs="Arial"/>
        <w:sz w:val="18"/>
        <w:szCs w:val="18"/>
        <w:lang w:val="en-US"/>
      </w:rPr>
    </w:pPr>
    <w:r w:rsidRPr="00E35011">
      <w:rPr>
        <w:rFonts w:ascii="Arial" w:hAnsi="Arial" w:cs="Arial"/>
        <w:sz w:val="18"/>
        <w:szCs w:val="18"/>
        <w:lang w:val="en-US"/>
      </w:rPr>
      <w:tab/>
    </w:r>
  </w:p>
  <w:p w14:paraId="323EED4B" w14:textId="182420BC" w:rsidR="00562611" w:rsidRPr="002771D1" w:rsidRDefault="00562611" w:rsidP="00E35011">
    <w:pPr>
      <w:pStyle w:val="Sidfot"/>
      <w:tabs>
        <w:tab w:val="left" w:pos="2475"/>
      </w:tabs>
      <w:ind w:left="-1134"/>
      <w:rPr>
        <w:rFonts w:ascii="Centaur" w:hAnsi="Centaur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3580" w14:textId="77777777" w:rsidR="005D53D4" w:rsidRDefault="005D53D4" w:rsidP="005D53D4">
    <w:pPr>
      <w:pStyle w:val="Sidfot"/>
      <w:jc w:val="center"/>
      <w:rPr>
        <w:rFonts w:ascii="Centaur" w:hAnsi="Centaur"/>
      </w:rPr>
    </w:pPr>
    <w:r>
      <w:rPr>
        <w:noProof/>
        <w:sz w:val="18"/>
        <w:szCs w:val="18"/>
        <w:lang w:eastAsia="sv-SE"/>
      </w:rPr>
      <w:drawing>
        <wp:anchor distT="0" distB="0" distL="114300" distR="114300" simplePos="0" relativeHeight="251665408" behindDoc="1" locked="0" layoutInCell="1" allowOverlap="1" wp14:anchorId="6036989F" wp14:editId="0FF3E1C8">
          <wp:simplePos x="0" y="0"/>
          <wp:positionH relativeFrom="page">
            <wp:posOffset>144145</wp:posOffset>
          </wp:positionH>
          <wp:positionV relativeFrom="page">
            <wp:posOffset>9551353</wp:posOffset>
          </wp:positionV>
          <wp:extent cx="7289800" cy="207010"/>
          <wp:effectExtent l="0" t="0" r="6350" b="2540"/>
          <wp:wrapThrough wrapText="bothSides">
            <wp:wrapPolygon edited="0">
              <wp:start x="0" y="0"/>
              <wp:lineTo x="0" y="19877"/>
              <wp:lineTo x="21562" y="19877"/>
              <wp:lineTo x="21562" y="0"/>
              <wp:lineTo x="0" y="0"/>
            </wp:wrapPolygon>
          </wp:wrapThrough>
          <wp:docPr id="7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112CF2" w14:textId="77777777" w:rsidR="005D53D4" w:rsidRPr="005D53D4" w:rsidRDefault="005D53D4" w:rsidP="005D53D4">
    <w:pPr>
      <w:tabs>
        <w:tab w:val="left" w:pos="2835"/>
      </w:tabs>
      <w:spacing w:after="0" w:line="240" w:lineRule="exact"/>
      <w:ind w:left="-567"/>
      <w:jc w:val="center"/>
      <w:rPr>
        <w:rFonts w:ascii="Arial" w:hAnsi="Arial" w:cs="Arial"/>
        <w:sz w:val="18"/>
        <w:szCs w:val="18"/>
        <w:lang w:val="en-US"/>
      </w:rPr>
    </w:pPr>
    <w:r w:rsidRPr="00544B65">
      <w:rPr>
        <w:rFonts w:ascii="Arial" w:hAnsi="Arial" w:cs="Arial"/>
        <w:sz w:val="18"/>
        <w:szCs w:val="18"/>
      </w:rPr>
      <w:t>Box 70483, 107 26 Stockholm   Besöksadress: Kungsbron 1, G7</w:t>
    </w:r>
  </w:p>
  <w:p w14:paraId="72F5F14A" w14:textId="77777777" w:rsidR="005D53D4" w:rsidRPr="005D53D4" w:rsidRDefault="005D53D4" w:rsidP="005D53D4">
    <w:pPr>
      <w:tabs>
        <w:tab w:val="left" w:pos="2835"/>
      </w:tabs>
      <w:spacing w:after="0" w:line="240" w:lineRule="exact"/>
      <w:ind w:left="-567"/>
      <w:jc w:val="center"/>
      <w:rPr>
        <w:rFonts w:ascii="Arial" w:hAnsi="Arial" w:cs="Arial"/>
        <w:sz w:val="18"/>
        <w:szCs w:val="18"/>
        <w:lang w:val="en-US"/>
      </w:rPr>
    </w:pPr>
    <w:r w:rsidRPr="005D53D4">
      <w:rPr>
        <w:rFonts w:ascii="Arial" w:hAnsi="Arial" w:cs="Arial"/>
        <w:sz w:val="18"/>
        <w:szCs w:val="18"/>
        <w:lang w:val="en-US"/>
      </w:rPr>
      <w:t>Tel: 08-505 816 00   Fax: 08-505 816 10   E-post: info@strategiska.se   www.strategiska.se</w:t>
    </w:r>
  </w:p>
  <w:p w14:paraId="35F265AF" w14:textId="1FD4574D" w:rsidR="00562611" w:rsidRPr="00544B65" w:rsidRDefault="00562611" w:rsidP="009B6550">
    <w:pPr>
      <w:tabs>
        <w:tab w:val="left" w:pos="2835"/>
      </w:tabs>
      <w:spacing w:after="0" w:line="240" w:lineRule="exact"/>
      <w:ind w:left="-567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5D3E" w14:textId="77777777" w:rsidR="003474F1" w:rsidRDefault="003474F1" w:rsidP="009C1B40">
      <w:pPr>
        <w:spacing w:after="0" w:line="240" w:lineRule="auto"/>
      </w:pPr>
      <w:r>
        <w:separator/>
      </w:r>
    </w:p>
  </w:footnote>
  <w:footnote w:type="continuationSeparator" w:id="0">
    <w:p w14:paraId="7001FA87" w14:textId="77777777" w:rsidR="003474F1" w:rsidRDefault="003474F1" w:rsidP="009C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D01F" w14:textId="77777777" w:rsidR="00562611" w:rsidRDefault="00562611">
    <w:pPr>
      <w:pStyle w:val="Sidhuvud"/>
    </w:pPr>
  </w:p>
  <w:p w14:paraId="45C6237B" w14:textId="77777777" w:rsidR="00562611" w:rsidRDefault="0056261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CBCC" w14:textId="77777777" w:rsidR="00562611" w:rsidRDefault="00C334F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56C4A484" wp14:editId="50E84D52">
          <wp:simplePos x="0" y="0"/>
          <wp:positionH relativeFrom="column">
            <wp:posOffset>6301105</wp:posOffset>
          </wp:positionH>
          <wp:positionV relativeFrom="paragraph">
            <wp:posOffset>5016500</wp:posOffset>
          </wp:positionV>
          <wp:extent cx="1746250" cy="1438910"/>
          <wp:effectExtent l="0" t="0" r="6350" b="8890"/>
          <wp:wrapNone/>
          <wp:docPr id="3" name="Bild 21" descr="Beskrivning: SSF_emblemG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Beskrivning: SSF_emblemGB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5168" behindDoc="1" locked="1" layoutInCell="1" allowOverlap="1" wp14:anchorId="7AEB15CE" wp14:editId="27B089EE">
          <wp:simplePos x="0" y="0"/>
          <wp:positionH relativeFrom="column">
            <wp:posOffset>1607820</wp:posOffset>
          </wp:positionH>
          <wp:positionV relativeFrom="paragraph">
            <wp:posOffset>93980</wp:posOffset>
          </wp:positionV>
          <wp:extent cx="1670685" cy="1439545"/>
          <wp:effectExtent l="0" t="0" r="5715" b="8255"/>
          <wp:wrapNone/>
          <wp:docPr id="2" name="Picture 1" descr="Beskrivning: SSF_emblemS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krivning: SSF_emblemSE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EA37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E7A85"/>
    <w:multiLevelType w:val="hybridMultilevel"/>
    <w:tmpl w:val="F23C8676"/>
    <w:lvl w:ilvl="0" w:tplc="B52626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93904"/>
    <w:multiLevelType w:val="hybridMultilevel"/>
    <w:tmpl w:val="BA8E81E8"/>
    <w:lvl w:ilvl="0" w:tplc="CC8E1868">
      <w:start w:val="11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377A0"/>
    <w:multiLevelType w:val="hybridMultilevel"/>
    <w:tmpl w:val="1164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06CDF"/>
    <w:multiLevelType w:val="hybridMultilevel"/>
    <w:tmpl w:val="5F664324"/>
    <w:lvl w:ilvl="0" w:tplc="286C03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702C8"/>
    <w:multiLevelType w:val="hybridMultilevel"/>
    <w:tmpl w:val="93026246"/>
    <w:lvl w:ilvl="0" w:tplc="653E58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20CEB"/>
    <w:multiLevelType w:val="hybridMultilevel"/>
    <w:tmpl w:val="71809A96"/>
    <w:lvl w:ilvl="0" w:tplc="97E84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F5D6E"/>
    <w:multiLevelType w:val="hybridMultilevel"/>
    <w:tmpl w:val="D488DB46"/>
    <w:lvl w:ilvl="0" w:tplc="F72AC29E">
      <w:start w:val="1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01543"/>
    <w:multiLevelType w:val="hybridMultilevel"/>
    <w:tmpl w:val="A4328BDA"/>
    <w:lvl w:ilvl="0" w:tplc="324E4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792789">
    <w:abstractNumId w:val="0"/>
  </w:num>
  <w:num w:numId="2" w16cid:durableId="2012488025">
    <w:abstractNumId w:val="1"/>
  </w:num>
  <w:num w:numId="3" w16cid:durableId="561216451">
    <w:abstractNumId w:val="3"/>
  </w:num>
  <w:num w:numId="4" w16cid:durableId="1167862381">
    <w:abstractNumId w:val="7"/>
  </w:num>
  <w:num w:numId="5" w16cid:durableId="1714691507">
    <w:abstractNumId w:val="2"/>
  </w:num>
  <w:num w:numId="6" w16cid:durableId="538736663">
    <w:abstractNumId w:val="4"/>
  </w:num>
  <w:num w:numId="7" w16cid:durableId="865171350">
    <w:abstractNumId w:val="8"/>
  </w:num>
  <w:num w:numId="8" w16cid:durableId="604775563">
    <w:abstractNumId w:val="5"/>
  </w:num>
  <w:num w:numId="9" w16cid:durableId="1077823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D8"/>
    <w:rsid w:val="0000735E"/>
    <w:rsid w:val="000109E8"/>
    <w:rsid w:val="000161DB"/>
    <w:rsid w:val="0002127A"/>
    <w:rsid w:val="00023462"/>
    <w:rsid w:val="00024AA6"/>
    <w:rsid w:val="00024CCC"/>
    <w:rsid w:val="00051DA8"/>
    <w:rsid w:val="0006030D"/>
    <w:rsid w:val="00066B9C"/>
    <w:rsid w:val="000734FD"/>
    <w:rsid w:val="0007722A"/>
    <w:rsid w:val="0008228D"/>
    <w:rsid w:val="00087166"/>
    <w:rsid w:val="0009019D"/>
    <w:rsid w:val="00091584"/>
    <w:rsid w:val="00092CCF"/>
    <w:rsid w:val="00096BBD"/>
    <w:rsid w:val="000B6EC0"/>
    <w:rsid w:val="000C10A8"/>
    <w:rsid w:val="000D6F2E"/>
    <w:rsid w:val="000E787C"/>
    <w:rsid w:val="00104D0C"/>
    <w:rsid w:val="00116DE8"/>
    <w:rsid w:val="00140FAD"/>
    <w:rsid w:val="00141B7C"/>
    <w:rsid w:val="0014419C"/>
    <w:rsid w:val="001520A8"/>
    <w:rsid w:val="001553CB"/>
    <w:rsid w:val="001832A7"/>
    <w:rsid w:val="00191E04"/>
    <w:rsid w:val="00192E57"/>
    <w:rsid w:val="00197759"/>
    <w:rsid w:val="001B2324"/>
    <w:rsid w:val="001B6992"/>
    <w:rsid w:val="001B7134"/>
    <w:rsid w:val="001C3DF0"/>
    <w:rsid w:val="001D7820"/>
    <w:rsid w:val="001F12E0"/>
    <w:rsid w:val="002161D4"/>
    <w:rsid w:val="00217F08"/>
    <w:rsid w:val="00224AED"/>
    <w:rsid w:val="002451B4"/>
    <w:rsid w:val="0024555C"/>
    <w:rsid w:val="00251C11"/>
    <w:rsid w:val="0025236D"/>
    <w:rsid w:val="00252FD1"/>
    <w:rsid w:val="002718FC"/>
    <w:rsid w:val="0027204E"/>
    <w:rsid w:val="00274060"/>
    <w:rsid w:val="002771D1"/>
    <w:rsid w:val="00287260"/>
    <w:rsid w:val="002B1BC4"/>
    <w:rsid w:val="002B2DB7"/>
    <w:rsid w:val="002C6055"/>
    <w:rsid w:val="002D5E73"/>
    <w:rsid w:val="002F38FB"/>
    <w:rsid w:val="002F4E24"/>
    <w:rsid w:val="00305A99"/>
    <w:rsid w:val="00305E37"/>
    <w:rsid w:val="00310E6F"/>
    <w:rsid w:val="00317817"/>
    <w:rsid w:val="00331C93"/>
    <w:rsid w:val="00333BFD"/>
    <w:rsid w:val="003363A2"/>
    <w:rsid w:val="00337D5B"/>
    <w:rsid w:val="003412E9"/>
    <w:rsid w:val="00341BE5"/>
    <w:rsid w:val="003474F1"/>
    <w:rsid w:val="003607E1"/>
    <w:rsid w:val="00385999"/>
    <w:rsid w:val="00394406"/>
    <w:rsid w:val="00396939"/>
    <w:rsid w:val="00397412"/>
    <w:rsid w:val="003A4BE0"/>
    <w:rsid w:val="003B2E89"/>
    <w:rsid w:val="003B3B42"/>
    <w:rsid w:val="003B418A"/>
    <w:rsid w:val="003B794E"/>
    <w:rsid w:val="003C6092"/>
    <w:rsid w:val="003E01D6"/>
    <w:rsid w:val="003E1A22"/>
    <w:rsid w:val="003E22EC"/>
    <w:rsid w:val="003E4A9F"/>
    <w:rsid w:val="003E7103"/>
    <w:rsid w:val="003E7E3F"/>
    <w:rsid w:val="003E7E5C"/>
    <w:rsid w:val="003F7778"/>
    <w:rsid w:val="003F7F1B"/>
    <w:rsid w:val="004079F2"/>
    <w:rsid w:val="00423C02"/>
    <w:rsid w:val="00435F1F"/>
    <w:rsid w:val="00437658"/>
    <w:rsid w:val="00455410"/>
    <w:rsid w:val="004555BF"/>
    <w:rsid w:val="00455C1D"/>
    <w:rsid w:val="00483EF1"/>
    <w:rsid w:val="00491742"/>
    <w:rsid w:val="0049697B"/>
    <w:rsid w:val="004A479C"/>
    <w:rsid w:val="004B6687"/>
    <w:rsid w:val="004C0D53"/>
    <w:rsid w:val="004C5AD4"/>
    <w:rsid w:val="004D14D1"/>
    <w:rsid w:val="004D509A"/>
    <w:rsid w:val="004E31B9"/>
    <w:rsid w:val="004E3DDA"/>
    <w:rsid w:val="00527591"/>
    <w:rsid w:val="00530EE9"/>
    <w:rsid w:val="005327B0"/>
    <w:rsid w:val="005413B5"/>
    <w:rsid w:val="00543EE1"/>
    <w:rsid w:val="005444AA"/>
    <w:rsid w:val="00544B65"/>
    <w:rsid w:val="00551872"/>
    <w:rsid w:val="00555338"/>
    <w:rsid w:val="00556AB9"/>
    <w:rsid w:val="005607ED"/>
    <w:rsid w:val="00562315"/>
    <w:rsid w:val="00562611"/>
    <w:rsid w:val="00562930"/>
    <w:rsid w:val="005704F2"/>
    <w:rsid w:val="005704FD"/>
    <w:rsid w:val="00570BB5"/>
    <w:rsid w:val="00582DAE"/>
    <w:rsid w:val="005965CB"/>
    <w:rsid w:val="00597EF9"/>
    <w:rsid w:val="005B007E"/>
    <w:rsid w:val="005B4245"/>
    <w:rsid w:val="005C786E"/>
    <w:rsid w:val="005D53D4"/>
    <w:rsid w:val="005E7CA9"/>
    <w:rsid w:val="005F3A8B"/>
    <w:rsid w:val="005F3DE0"/>
    <w:rsid w:val="005F5342"/>
    <w:rsid w:val="005F76C3"/>
    <w:rsid w:val="00617DE4"/>
    <w:rsid w:val="00617E86"/>
    <w:rsid w:val="00622226"/>
    <w:rsid w:val="00623EF7"/>
    <w:rsid w:val="006351C2"/>
    <w:rsid w:val="00636957"/>
    <w:rsid w:val="00637719"/>
    <w:rsid w:val="00644889"/>
    <w:rsid w:val="00657A75"/>
    <w:rsid w:val="00671369"/>
    <w:rsid w:val="00690E7D"/>
    <w:rsid w:val="006B4791"/>
    <w:rsid w:val="006C041B"/>
    <w:rsid w:val="006C1E84"/>
    <w:rsid w:val="006C56A1"/>
    <w:rsid w:val="006C7313"/>
    <w:rsid w:val="006D3F11"/>
    <w:rsid w:val="006E0272"/>
    <w:rsid w:val="006E2FE2"/>
    <w:rsid w:val="006E68DE"/>
    <w:rsid w:val="006F1C45"/>
    <w:rsid w:val="006F26EC"/>
    <w:rsid w:val="007014B0"/>
    <w:rsid w:val="0070714A"/>
    <w:rsid w:val="007074EB"/>
    <w:rsid w:val="007213B8"/>
    <w:rsid w:val="00721ABB"/>
    <w:rsid w:val="00725955"/>
    <w:rsid w:val="00757D69"/>
    <w:rsid w:val="00760E4A"/>
    <w:rsid w:val="00761286"/>
    <w:rsid w:val="00773F4D"/>
    <w:rsid w:val="00783E27"/>
    <w:rsid w:val="00791A31"/>
    <w:rsid w:val="007960C8"/>
    <w:rsid w:val="00796B10"/>
    <w:rsid w:val="007C453E"/>
    <w:rsid w:val="007D2A88"/>
    <w:rsid w:val="007D3DAC"/>
    <w:rsid w:val="007D6140"/>
    <w:rsid w:val="007E1DB3"/>
    <w:rsid w:val="007F12D3"/>
    <w:rsid w:val="00800098"/>
    <w:rsid w:val="008066B8"/>
    <w:rsid w:val="008074F7"/>
    <w:rsid w:val="00846946"/>
    <w:rsid w:val="00884108"/>
    <w:rsid w:val="00884B28"/>
    <w:rsid w:val="00891E07"/>
    <w:rsid w:val="008A2370"/>
    <w:rsid w:val="008A4F19"/>
    <w:rsid w:val="008C3F41"/>
    <w:rsid w:val="008D02D4"/>
    <w:rsid w:val="008D0CFF"/>
    <w:rsid w:val="008F30BC"/>
    <w:rsid w:val="009005C1"/>
    <w:rsid w:val="00905A2B"/>
    <w:rsid w:val="00910BC3"/>
    <w:rsid w:val="0091184C"/>
    <w:rsid w:val="00917485"/>
    <w:rsid w:val="009226E9"/>
    <w:rsid w:val="00942C16"/>
    <w:rsid w:val="00947800"/>
    <w:rsid w:val="009516D8"/>
    <w:rsid w:val="00953171"/>
    <w:rsid w:val="00953C02"/>
    <w:rsid w:val="00957C4C"/>
    <w:rsid w:val="00961483"/>
    <w:rsid w:val="00963D33"/>
    <w:rsid w:val="00974057"/>
    <w:rsid w:val="009742E1"/>
    <w:rsid w:val="00980A95"/>
    <w:rsid w:val="00993A86"/>
    <w:rsid w:val="009A084D"/>
    <w:rsid w:val="009B55C1"/>
    <w:rsid w:val="009B6550"/>
    <w:rsid w:val="009B66AF"/>
    <w:rsid w:val="009C1B40"/>
    <w:rsid w:val="009C263C"/>
    <w:rsid w:val="009C528F"/>
    <w:rsid w:val="009D1B83"/>
    <w:rsid w:val="009E536E"/>
    <w:rsid w:val="009E70FF"/>
    <w:rsid w:val="009F3450"/>
    <w:rsid w:val="00A0393B"/>
    <w:rsid w:val="00A03BED"/>
    <w:rsid w:val="00A067FA"/>
    <w:rsid w:val="00A14071"/>
    <w:rsid w:val="00A15509"/>
    <w:rsid w:val="00A2093C"/>
    <w:rsid w:val="00A24592"/>
    <w:rsid w:val="00A25F57"/>
    <w:rsid w:val="00A32C6A"/>
    <w:rsid w:val="00A33341"/>
    <w:rsid w:val="00A36CE7"/>
    <w:rsid w:val="00A4237A"/>
    <w:rsid w:val="00A64021"/>
    <w:rsid w:val="00A646FA"/>
    <w:rsid w:val="00A74E68"/>
    <w:rsid w:val="00A80F86"/>
    <w:rsid w:val="00A811A0"/>
    <w:rsid w:val="00A821A9"/>
    <w:rsid w:val="00A865AD"/>
    <w:rsid w:val="00A868F3"/>
    <w:rsid w:val="00A873AA"/>
    <w:rsid w:val="00A91C1A"/>
    <w:rsid w:val="00A94500"/>
    <w:rsid w:val="00A95A56"/>
    <w:rsid w:val="00A95AB5"/>
    <w:rsid w:val="00A975F2"/>
    <w:rsid w:val="00AB4182"/>
    <w:rsid w:val="00AB7303"/>
    <w:rsid w:val="00AC082C"/>
    <w:rsid w:val="00AC67D2"/>
    <w:rsid w:val="00AC6C5F"/>
    <w:rsid w:val="00B050D5"/>
    <w:rsid w:val="00B0588B"/>
    <w:rsid w:val="00B1651D"/>
    <w:rsid w:val="00B1709A"/>
    <w:rsid w:val="00B265DC"/>
    <w:rsid w:val="00B3226A"/>
    <w:rsid w:val="00B35AA7"/>
    <w:rsid w:val="00B41D1E"/>
    <w:rsid w:val="00B55573"/>
    <w:rsid w:val="00B6191B"/>
    <w:rsid w:val="00B65F3C"/>
    <w:rsid w:val="00B663C7"/>
    <w:rsid w:val="00BB4665"/>
    <w:rsid w:val="00BC032F"/>
    <w:rsid w:val="00BC6C0C"/>
    <w:rsid w:val="00BD4A97"/>
    <w:rsid w:val="00BF6DF7"/>
    <w:rsid w:val="00BF773B"/>
    <w:rsid w:val="00C003F0"/>
    <w:rsid w:val="00C12DF8"/>
    <w:rsid w:val="00C24622"/>
    <w:rsid w:val="00C334FF"/>
    <w:rsid w:val="00C35D4F"/>
    <w:rsid w:val="00C52182"/>
    <w:rsid w:val="00C535A0"/>
    <w:rsid w:val="00C60559"/>
    <w:rsid w:val="00C75104"/>
    <w:rsid w:val="00C8062E"/>
    <w:rsid w:val="00C84B34"/>
    <w:rsid w:val="00CB1A02"/>
    <w:rsid w:val="00CB486A"/>
    <w:rsid w:val="00CC07AF"/>
    <w:rsid w:val="00CC1DAB"/>
    <w:rsid w:val="00CD6C06"/>
    <w:rsid w:val="00CE527E"/>
    <w:rsid w:val="00CE7C2C"/>
    <w:rsid w:val="00CF4F5E"/>
    <w:rsid w:val="00D022CB"/>
    <w:rsid w:val="00D10DFA"/>
    <w:rsid w:val="00D164E7"/>
    <w:rsid w:val="00D1662B"/>
    <w:rsid w:val="00D32AD8"/>
    <w:rsid w:val="00D42D95"/>
    <w:rsid w:val="00D746CF"/>
    <w:rsid w:val="00D76243"/>
    <w:rsid w:val="00D81EE1"/>
    <w:rsid w:val="00D91678"/>
    <w:rsid w:val="00DA629C"/>
    <w:rsid w:val="00DE0341"/>
    <w:rsid w:val="00E036CB"/>
    <w:rsid w:val="00E05775"/>
    <w:rsid w:val="00E27CEA"/>
    <w:rsid w:val="00E35011"/>
    <w:rsid w:val="00E4328C"/>
    <w:rsid w:val="00E453C6"/>
    <w:rsid w:val="00E460F6"/>
    <w:rsid w:val="00E65307"/>
    <w:rsid w:val="00E84B49"/>
    <w:rsid w:val="00E94ED7"/>
    <w:rsid w:val="00EA6C01"/>
    <w:rsid w:val="00EA7BDC"/>
    <w:rsid w:val="00EB0B6C"/>
    <w:rsid w:val="00EB6A74"/>
    <w:rsid w:val="00EC59A2"/>
    <w:rsid w:val="00ED36BF"/>
    <w:rsid w:val="00ED5275"/>
    <w:rsid w:val="00EE00C7"/>
    <w:rsid w:val="00EF3D1F"/>
    <w:rsid w:val="00EF4978"/>
    <w:rsid w:val="00EF4E7A"/>
    <w:rsid w:val="00EF651D"/>
    <w:rsid w:val="00F01CEA"/>
    <w:rsid w:val="00F02F6F"/>
    <w:rsid w:val="00F030DD"/>
    <w:rsid w:val="00F1066B"/>
    <w:rsid w:val="00F1265E"/>
    <w:rsid w:val="00F27312"/>
    <w:rsid w:val="00F35000"/>
    <w:rsid w:val="00F376B3"/>
    <w:rsid w:val="00F41748"/>
    <w:rsid w:val="00F56441"/>
    <w:rsid w:val="00F856B6"/>
    <w:rsid w:val="00F91AF8"/>
    <w:rsid w:val="00F94273"/>
    <w:rsid w:val="00FB5EC4"/>
    <w:rsid w:val="00FC104C"/>
    <w:rsid w:val="00FC270B"/>
    <w:rsid w:val="00FE501C"/>
    <w:rsid w:val="00FF2474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3F6E50"/>
  <w14:defaultImageDpi w14:val="300"/>
  <w15:docId w15:val="{3B99FADD-78CB-44B3-BACE-4D33772A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65E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5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305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161D4"/>
    <w:rPr>
      <w:rFonts w:ascii="Tahoma" w:hAnsi="Tahoma" w:cs="Tahoma"/>
      <w:sz w:val="16"/>
      <w:szCs w:val="16"/>
    </w:rPr>
  </w:style>
  <w:style w:type="character" w:customStyle="1" w:styleId="Mellanmrktrutnt11">
    <w:name w:val="Mellanmörkt rutnät 11"/>
    <w:uiPriority w:val="99"/>
    <w:semiHidden/>
    <w:rsid w:val="00B663C7"/>
    <w:rPr>
      <w:color w:val="808080"/>
    </w:rPr>
  </w:style>
  <w:style w:type="table" w:styleId="Tabellrutnt">
    <w:name w:val="Table Grid"/>
    <w:basedOn w:val="Normaltabell"/>
    <w:uiPriority w:val="59"/>
    <w:rsid w:val="00B66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9C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1B40"/>
  </w:style>
  <w:style w:type="paragraph" w:styleId="Sidfot">
    <w:name w:val="footer"/>
    <w:basedOn w:val="Normal"/>
    <w:link w:val="SidfotChar"/>
    <w:uiPriority w:val="99"/>
    <w:unhideWhenUsed/>
    <w:rsid w:val="009C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1B40"/>
  </w:style>
  <w:style w:type="character" w:styleId="Hyperlnk">
    <w:name w:val="Hyperlink"/>
    <w:uiPriority w:val="99"/>
    <w:unhideWhenUsed/>
    <w:rsid w:val="009C1B40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516D8"/>
    <w:pPr>
      <w:spacing w:after="0" w:line="240" w:lineRule="auto"/>
      <w:ind w:left="720"/>
    </w:pPr>
    <w:rPr>
      <w:rFonts w:eastAsiaTheme="minorHAnsi"/>
    </w:rPr>
  </w:style>
  <w:style w:type="paragraph" w:customStyle="1" w:styleId="Default">
    <w:name w:val="Default"/>
    <w:rsid w:val="007259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rdtext">
    <w:name w:val="Body Text"/>
    <w:basedOn w:val="Normal"/>
    <w:link w:val="BrdtextChar"/>
    <w:rsid w:val="006C041B"/>
    <w:pPr>
      <w:spacing w:after="120" w:line="240" w:lineRule="auto"/>
    </w:pPr>
  </w:style>
  <w:style w:type="character" w:customStyle="1" w:styleId="BrdtextChar">
    <w:name w:val="Brödtext Char"/>
    <w:basedOn w:val="Standardstycketeckensnitt"/>
    <w:link w:val="Brdtext"/>
    <w:rsid w:val="006C041B"/>
    <w:rPr>
      <w:sz w:val="22"/>
      <w:szCs w:val="22"/>
      <w:lang w:eastAsia="en-US"/>
    </w:rPr>
  </w:style>
  <w:style w:type="paragraph" w:customStyle="1" w:styleId="highlight1">
    <w:name w:val="highlight1"/>
    <w:basedOn w:val="Normal"/>
    <w:rsid w:val="006C041B"/>
    <w:pPr>
      <w:spacing w:before="240" w:after="48" w:line="384" w:lineRule="atLeast"/>
    </w:pPr>
    <w:rPr>
      <w:rFonts w:ascii="Times New Roman" w:eastAsia="Times New Roman" w:hAnsi="Times New Roman"/>
      <w:b/>
      <w:bCs/>
      <w:color w:val="333333"/>
      <w:sz w:val="17"/>
      <w:szCs w:val="17"/>
      <w:lang w:eastAsia="sv-SE"/>
    </w:rPr>
  </w:style>
  <w:style w:type="paragraph" w:customStyle="1" w:styleId="text-lead">
    <w:name w:val="text-lead"/>
    <w:basedOn w:val="Normal"/>
    <w:rsid w:val="00AC6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rmalwebb">
    <w:name w:val="Normal (Web)"/>
    <w:basedOn w:val="Normal"/>
    <w:uiPriority w:val="99"/>
    <w:unhideWhenUsed/>
    <w:rsid w:val="00AC6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ark">
    <w:name w:val="Strong"/>
    <w:basedOn w:val="Standardstycketeckensnitt"/>
    <w:uiPriority w:val="22"/>
    <w:qFormat/>
    <w:rsid w:val="00AC6C5F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287260"/>
    <w:rPr>
      <w:color w:val="808080"/>
      <w:shd w:val="clear" w:color="auto" w:fill="E6E6E6"/>
    </w:rPr>
  </w:style>
  <w:style w:type="character" w:customStyle="1" w:styleId="Rubrik3Char">
    <w:name w:val="Rubrik 3 Char"/>
    <w:basedOn w:val="Standardstycketeckensnitt"/>
    <w:link w:val="Rubrik3"/>
    <w:uiPriority w:val="9"/>
    <w:rsid w:val="00305A99"/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customStyle="1" w:styleId="Rubrik1Char">
    <w:name w:val="Rubrik 1 Char"/>
    <w:basedOn w:val="Standardstycketeckensnitt"/>
    <w:link w:val="Rubrik1"/>
    <w:uiPriority w:val="9"/>
    <w:rsid w:val="00051D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885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4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19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2100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2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6086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1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0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3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5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71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56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15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692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437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ps-sto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o-info@overseas.jsps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kim.amorim@strategiska.s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5.forg.se\MallarSSF\Workgroup\BrevmallSSF_2014_S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2A32-A194-43B0-B834-E8F99191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BrevmallSSF_2014_SV.dotx</Template>
  <TotalTime>8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Sofie Pehrsson</cp:lastModifiedBy>
  <cp:revision>7</cp:revision>
  <cp:lastPrinted>2018-12-13T09:35:00Z</cp:lastPrinted>
  <dcterms:created xsi:type="dcterms:W3CDTF">2023-11-30T09:48:00Z</dcterms:created>
  <dcterms:modified xsi:type="dcterms:W3CDTF">2023-11-30T09:56:00Z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4096</vt:i4>
  </property>
</Properties>
</file>